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CC5B74" w:rsidRDefault="00CC5B74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CC5B74" w:rsidRDefault="00CC5B74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CC5B74" w:rsidRDefault="00CC5B74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CC5B74" w:rsidRDefault="00CC5B74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5507F0" w:rsidRPr="00BC25EF" w:rsidRDefault="005507F0" w:rsidP="005507F0">
      <w:pPr>
        <w:pStyle w:val="ad"/>
        <w:jc w:val="center"/>
        <w:rPr>
          <w:rStyle w:val="CharAttribute1"/>
          <w:rFonts w:ascii="Times New Roman" w:eastAsia="Batang"/>
          <w:b/>
          <w:i/>
          <w:color w:val="C00000"/>
          <w:szCs w:val="44"/>
          <w:lang w:val="ru-RU"/>
        </w:rPr>
      </w:pPr>
      <w:r w:rsidRPr="00BC25EF">
        <w:rPr>
          <w:rStyle w:val="CharAttribute1"/>
          <w:rFonts w:ascii="Times New Roman" w:eastAsia="Batang"/>
          <w:b/>
          <w:i/>
          <w:color w:val="C00000"/>
          <w:szCs w:val="44"/>
          <w:lang w:val="ru-RU"/>
        </w:rPr>
        <w:t xml:space="preserve">ПОЛОЖЕНИЕ </w:t>
      </w:r>
    </w:p>
    <w:p w:rsidR="005507F0" w:rsidRPr="00BC25EF" w:rsidRDefault="005507F0" w:rsidP="005507F0">
      <w:pPr>
        <w:pStyle w:val="ad"/>
        <w:jc w:val="center"/>
        <w:rPr>
          <w:rFonts w:ascii="Times New Roman"/>
          <w:i/>
          <w:color w:val="4F6228" w:themeColor="accent3" w:themeShade="80"/>
          <w:lang w:val="ru-RU"/>
        </w:rPr>
      </w:pPr>
      <w:r w:rsidRPr="00BC25EF">
        <w:rPr>
          <w:rStyle w:val="CharAttribute1"/>
          <w:rFonts w:ascii="Times New Roman" w:eastAsia="Batang"/>
          <w:i/>
          <w:color w:val="4F6228" w:themeColor="accent3" w:themeShade="80"/>
          <w:szCs w:val="44"/>
          <w:lang w:val="ru-RU"/>
        </w:rPr>
        <w:t>о проведении</w:t>
      </w:r>
    </w:p>
    <w:p w:rsidR="005507F0" w:rsidRPr="00BC25EF" w:rsidRDefault="005507F0" w:rsidP="005507F0">
      <w:pPr>
        <w:pStyle w:val="ad"/>
        <w:jc w:val="center"/>
        <w:rPr>
          <w:rFonts w:ascii="Times New Roman"/>
          <w:i/>
          <w:color w:val="4F6228" w:themeColor="accent3" w:themeShade="80"/>
          <w:sz w:val="48"/>
          <w:szCs w:val="48"/>
          <w:lang w:val="ru-RU"/>
        </w:rPr>
      </w:pPr>
      <w:r w:rsidRPr="00BC25EF">
        <w:rPr>
          <w:rStyle w:val="CharAttribute3"/>
          <w:rFonts w:ascii="Times New Roman" w:eastAsia="Batang"/>
          <w:i/>
          <w:color w:val="4F6228" w:themeColor="accent3" w:themeShade="80"/>
          <w:szCs w:val="48"/>
          <w:lang w:val="ru-RU"/>
        </w:rPr>
        <w:t>о</w:t>
      </w:r>
      <w:r w:rsidR="00F95DAA">
        <w:rPr>
          <w:rStyle w:val="CharAttribute3"/>
          <w:rFonts w:ascii="Times New Roman" w:eastAsia="Batang"/>
          <w:i/>
          <w:color w:val="4F6228" w:themeColor="accent3" w:themeShade="80"/>
          <w:szCs w:val="48"/>
          <w:lang w:val="ru-RU"/>
        </w:rPr>
        <w:t>сеннего</w:t>
      </w:r>
      <w:r w:rsidRPr="00BC25EF">
        <w:rPr>
          <w:rStyle w:val="CharAttribute3"/>
          <w:rFonts w:ascii="Times New Roman" w:eastAsia="Batang"/>
          <w:i/>
          <w:color w:val="4F6228" w:themeColor="accent3" w:themeShade="80"/>
          <w:szCs w:val="48"/>
          <w:lang w:val="ru-RU"/>
        </w:rPr>
        <w:t xml:space="preserve"> </w:t>
      </w:r>
      <w:r w:rsidR="00F95DAA">
        <w:rPr>
          <w:rStyle w:val="CharAttribute3"/>
          <w:rFonts w:ascii="Times New Roman" w:eastAsia="Batang"/>
          <w:i/>
          <w:color w:val="4F6228" w:themeColor="accent3" w:themeShade="80"/>
          <w:szCs w:val="48"/>
          <w:lang w:val="ru-RU"/>
        </w:rPr>
        <w:t xml:space="preserve">фестиваля </w:t>
      </w:r>
      <w:r w:rsidR="0075135F">
        <w:rPr>
          <w:rStyle w:val="CharAttribute3"/>
          <w:rFonts w:ascii="Times New Roman" w:eastAsia="Batang"/>
          <w:i/>
          <w:color w:val="4F6228" w:themeColor="accent3" w:themeShade="80"/>
          <w:szCs w:val="48"/>
          <w:lang w:val="ru-RU"/>
        </w:rPr>
        <w:t>творческих работ, работ из природного материала, осенних фото и видеороликов от жителей Кунцево</w:t>
      </w:r>
      <w:r w:rsidR="00F95DAA">
        <w:rPr>
          <w:rStyle w:val="CharAttribute3"/>
          <w:rFonts w:ascii="Times New Roman" w:eastAsia="Batang"/>
          <w:i/>
          <w:color w:val="4F6228" w:themeColor="accent3" w:themeShade="80"/>
          <w:szCs w:val="48"/>
          <w:lang w:val="ru-RU"/>
        </w:rPr>
        <w:t xml:space="preserve"> </w:t>
      </w:r>
    </w:p>
    <w:p w:rsidR="00BC25EF" w:rsidRPr="00BC25EF" w:rsidRDefault="00BC25EF" w:rsidP="00BC25EF">
      <w:pPr>
        <w:pStyle w:val="a3"/>
        <w:jc w:val="center"/>
        <w:rPr>
          <w:rFonts w:ascii="Monotype Corsiva" w:hAnsi="Monotype Corsiva"/>
          <w:b/>
          <w:bCs/>
          <w:color w:val="FF9900"/>
          <w:sz w:val="56"/>
          <w:szCs w:val="28"/>
        </w:rPr>
      </w:pPr>
      <w:r w:rsidRPr="00BC25EF">
        <w:rPr>
          <w:rFonts w:ascii="Monotype Corsiva" w:hAnsi="Monotype Corsiva"/>
          <w:b/>
          <w:bCs/>
          <w:color w:val="FF9900"/>
          <w:sz w:val="72"/>
          <w:szCs w:val="32"/>
        </w:rPr>
        <w:t>«Кунцевская осень».</w:t>
      </w:r>
    </w:p>
    <w:p w:rsidR="005507F0" w:rsidRPr="00AF4FC5" w:rsidRDefault="005507F0" w:rsidP="005507F0">
      <w:pPr>
        <w:pStyle w:val="ad"/>
        <w:jc w:val="center"/>
        <w:rPr>
          <w:rFonts w:ascii="Times New Roman"/>
          <w:b/>
          <w:i/>
          <w:color w:val="FF9900"/>
          <w:sz w:val="60"/>
          <w:szCs w:val="60"/>
          <w:lang w:val="ru-RU"/>
        </w:rPr>
      </w:pPr>
      <w:r w:rsidRPr="00AF4FC5">
        <w:rPr>
          <w:rStyle w:val="CharAttribute5"/>
          <w:rFonts w:ascii="Times New Roman" w:eastAsia="Batang"/>
          <w:color w:val="FF9900"/>
          <w:sz w:val="60"/>
          <w:szCs w:val="60"/>
          <w:lang w:val="ru-RU"/>
        </w:rPr>
        <w:t xml:space="preserve"> </w:t>
      </w:r>
      <w:r w:rsidRPr="00AF4FC5">
        <w:rPr>
          <w:rStyle w:val="CharAttribute5"/>
          <w:rFonts w:ascii="Times New Roman" w:eastAsia="Batang"/>
          <w:b/>
          <w:i/>
          <w:color w:val="FF9900"/>
          <w:sz w:val="60"/>
          <w:szCs w:val="60"/>
          <w:lang w:val="ru-RU"/>
        </w:rPr>
        <w:t>202</w:t>
      </w:r>
      <w:r w:rsidR="0075135F">
        <w:rPr>
          <w:rStyle w:val="CharAttribute5"/>
          <w:rFonts w:ascii="Times New Roman" w:eastAsia="Batang"/>
          <w:b/>
          <w:i/>
          <w:color w:val="FF9900"/>
          <w:sz w:val="60"/>
          <w:szCs w:val="60"/>
          <w:lang w:val="ru-RU"/>
        </w:rPr>
        <w:t>4</w:t>
      </w: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szCs w:val="44"/>
          <w:lang w:val="ru-RU"/>
        </w:rPr>
      </w:pP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A60AC6" w:rsidRDefault="00A60AC6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</w:p>
    <w:p w:rsidR="005507F0" w:rsidRDefault="005507F0" w:rsidP="005507F0">
      <w:pPr>
        <w:pStyle w:val="ad"/>
        <w:jc w:val="center"/>
        <w:rPr>
          <w:rStyle w:val="CharAttribute1"/>
          <w:rFonts w:ascii="Times New Roman" w:eastAsia="Batang"/>
          <w:i/>
          <w:szCs w:val="44"/>
          <w:lang w:val="ru-RU"/>
        </w:rPr>
      </w:pPr>
      <w:r w:rsidRPr="00195814">
        <w:rPr>
          <w:rStyle w:val="CharAttribute1"/>
          <w:rFonts w:ascii="Times New Roman" w:eastAsia="Batang"/>
          <w:i/>
          <w:szCs w:val="44"/>
          <w:lang w:val="ru-RU"/>
        </w:rPr>
        <w:lastRenderedPageBreak/>
        <w:t xml:space="preserve">Москва </w:t>
      </w:r>
    </w:p>
    <w:p w:rsidR="00B423BF" w:rsidRPr="0075135F" w:rsidRDefault="00A60AC6" w:rsidP="0075135F">
      <w:pPr>
        <w:pStyle w:val="a3"/>
        <w:ind w:firstLine="708"/>
        <w:jc w:val="both"/>
        <w:rPr>
          <w:b/>
          <w:sz w:val="28"/>
          <w:szCs w:val="28"/>
        </w:rPr>
      </w:pPr>
      <w:r w:rsidRPr="00B770A8">
        <w:rPr>
          <w:sz w:val="28"/>
          <w:szCs w:val="28"/>
        </w:rPr>
        <w:t xml:space="preserve">Пора </w:t>
      </w:r>
      <w:r>
        <w:rPr>
          <w:sz w:val="28"/>
          <w:szCs w:val="28"/>
        </w:rPr>
        <w:t>ОСЕНИ</w:t>
      </w:r>
      <w:r w:rsidR="00B770A8" w:rsidRPr="00B770A8">
        <w:rPr>
          <w:sz w:val="28"/>
          <w:szCs w:val="28"/>
        </w:rPr>
        <w:t xml:space="preserve"> – необыкновенно красивое, загадочное, поэтичное явлен</w:t>
      </w:r>
      <w:r w:rsidR="00B770A8">
        <w:rPr>
          <w:sz w:val="28"/>
          <w:szCs w:val="28"/>
        </w:rPr>
        <w:t>ие</w:t>
      </w:r>
      <w:r w:rsidR="00B770A8" w:rsidRPr="00B770A8">
        <w:rPr>
          <w:sz w:val="28"/>
          <w:szCs w:val="28"/>
        </w:rPr>
        <w:t xml:space="preserve"> в природе. Осенью у многих из нас возникает непреодолимое желание взять в руки кисть, краски, карандаши, фотоаппарат и запечатлеть пышную красоту осени. Так хочется удержать в памяти и сохранить всю палитру окружающей природы, впечатления, эмоции, связанные с этим временем года. Не упустите возможность выразить себя! Используйте многообразие природных материалов, свои наблюдения и возможности для воплощения самых ярких идей. Предлагаем Вам поучаствовать в </w:t>
      </w:r>
      <w:r w:rsidR="0075135F" w:rsidRPr="0075135F">
        <w:rPr>
          <w:b/>
          <w:sz w:val="28"/>
          <w:szCs w:val="28"/>
        </w:rPr>
        <w:t>о проведении</w:t>
      </w:r>
      <w:r w:rsidR="0075135F">
        <w:rPr>
          <w:b/>
          <w:sz w:val="28"/>
          <w:szCs w:val="28"/>
        </w:rPr>
        <w:t xml:space="preserve"> </w:t>
      </w:r>
      <w:r w:rsidR="0075135F" w:rsidRPr="0075135F">
        <w:rPr>
          <w:b/>
          <w:sz w:val="28"/>
          <w:szCs w:val="28"/>
        </w:rPr>
        <w:t>осеннего фестиваля творческих работ, работ из природного материала, осенних фото и видеороликов от жителей Кунцево</w:t>
      </w:r>
      <w:r w:rsidR="00F95DAA">
        <w:rPr>
          <w:b/>
          <w:sz w:val="28"/>
          <w:szCs w:val="28"/>
        </w:rPr>
        <w:t xml:space="preserve"> </w:t>
      </w:r>
      <w:r w:rsidR="00BC25EF" w:rsidRPr="00DF22BB">
        <w:rPr>
          <w:b/>
          <w:bCs/>
          <w:color w:val="FF9900"/>
          <w:sz w:val="32"/>
          <w:szCs w:val="32"/>
        </w:rPr>
        <w:t>«Кунцевская осень».</w:t>
      </w:r>
    </w:p>
    <w:p w:rsidR="008F5B28" w:rsidRDefault="008F5B28" w:rsidP="00A60AC6">
      <w:pPr>
        <w:pStyle w:val="a3"/>
        <w:contextualSpacing/>
        <w:jc w:val="center"/>
        <w:rPr>
          <w:b/>
          <w:color w:val="76923C" w:themeColor="accent3" w:themeShade="BF"/>
          <w:sz w:val="32"/>
          <w:szCs w:val="28"/>
        </w:rPr>
      </w:pPr>
    </w:p>
    <w:p w:rsidR="007533AC" w:rsidRPr="00CE5867" w:rsidRDefault="007533AC" w:rsidP="00A60AC6">
      <w:pPr>
        <w:pStyle w:val="a3"/>
        <w:contextualSpacing/>
        <w:jc w:val="center"/>
        <w:rPr>
          <w:b/>
          <w:color w:val="76923C" w:themeColor="accent3" w:themeShade="BF"/>
          <w:sz w:val="32"/>
          <w:szCs w:val="28"/>
        </w:rPr>
      </w:pPr>
      <w:r w:rsidRPr="00CE5867">
        <w:rPr>
          <w:b/>
          <w:color w:val="76923C" w:themeColor="accent3" w:themeShade="BF"/>
          <w:sz w:val="32"/>
          <w:szCs w:val="28"/>
        </w:rPr>
        <w:t>О</w:t>
      </w:r>
      <w:r w:rsidR="00B770A8" w:rsidRPr="00CE5867">
        <w:rPr>
          <w:b/>
          <w:color w:val="76923C" w:themeColor="accent3" w:themeShade="BF"/>
          <w:sz w:val="32"/>
          <w:szCs w:val="28"/>
        </w:rPr>
        <w:t>БЩИЕ ПОЛОЖЕНИЯ</w:t>
      </w:r>
    </w:p>
    <w:p w:rsidR="00B423BF" w:rsidRPr="00B423BF" w:rsidRDefault="00B423BF" w:rsidP="00A60AC6">
      <w:pPr>
        <w:pStyle w:val="a3"/>
        <w:contextualSpacing/>
        <w:jc w:val="both"/>
        <w:rPr>
          <w:b/>
          <w:color w:val="0070C0"/>
          <w:sz w:val="32"/>
          <w:szCs w:val="28"/>
        </w:rPr>
      </w:pPr>
    </w:p>
    <w:p w:rsidR="006803B0" w:rsidRPr="00BC25EF" w:rsidRDefault="00813894" w:rsidP="00A60AC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25EF">
        <w:rPr>
          <w:rFonts w:ascii="Times New Roman" w:hAnsi="Times New Roman" w:cs="Times New Roman"/>
          <w:sz w:val="28"/>
          <w:szCs w:val="28"/>
        </w:rPr>
        <w:t>В</w:t>
      </w:r>
      <w:r w:rsidR="00445D8F" w:rsidRPr="00BC25E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75135F" w:rsidRPr="0075135F">
        <w:rPr>
          <w:rFonts w:ascii="Times New Roman" w:hAnsi="Times New Roman" w:cs="Times New Roman"/>
          <w:sz w:val="28"/>
          <w:szCs w:val="28"/>
        </w:rPr>
        <w:t>проведении осеннего фестиваля творческих работ, работ из природного материала, осенних фото и видеороликов от жителей Кунцево</w:t>
      </w:r>
      <w:r w:rsidR="00445D8F" w:rsidRPr="00BC25EF">
        <w:rPr>
          <w:rFonts w:ascii="Times New Roman" w:hAnsi="Times New Roman" w:cs="Times New Roman"/>
          <w:sz w:val="28"/>
          <w:szCs w:val="28"/>
        </w:rPr>
        <w:t xml:space="preserve"> «</w:t>
      </w:r>
      <w:r w:rsidR="00BC25EF" w:rsidRPr="00BC25EF">
        <w:rPr>
          <w:rFonts w:ascii="Times New Roman" w:hAnsi="Times New Roman" w:cs="Times New Roman"/>
          <w:sz w:val="28"/>
          <w:szCs w:val="28"/>
        </w:rPr>
        <w:t>Кунцевская осень</w:t>
      </w:r>
      <w:r w:rsidR="00445D8F" w:rsidRPr="00BC25EF">
        <w:rPr>
          <w:rFonts w:ascii="Times New Roman" w:hAnsi="Times New Roman" w:cs="Times New Roman"/>
          <w:sz w:val="28"/>
          <w:szCs w:val="28"/>
        </w:rPr>
        <w:t>»,</w:t>
      </w:r>
      <w:r w:rsidR="00BC25EF" w:rsidRPr="00BC2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ГБУ города Москвы «МЦ «Галактика» филиал «Центр досуговой, социально-воспитательной и физкультурно-массовой работы с населением Кунцево»</w:t>
      </w:r>
      <w:r w:rsidR="00445D8F" w:rsidRPr="00BC25EF">
        <w:rPr>
          <w:rFonts w:ascii="Times New Roman" w:hAnsi="Times New Roman" w:cs="Times New Roman"/>
          <w:sz w:val="28"/>
          <w:szCs w:val="28"/>
        </w:rPr>
        <w:t xml:space="preserve"> </w:t>
      </w:r>
      <w:r w:rsidR="001D1D31" w:rsidRPr="00BC25E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44048D" w:rsidRPr="00BC25EF">
        <w:rPr>
          <w:rFonts w:ascii="Times New Roman" w:hAnsi="Times New Roman" w:cs="Times New Roman"/>
          <w:sz w:val="28"/>
          <w:szCs w:val="28"/>
        </w:rPr>
        <w:t>конкурс</w:t>
      </w:r>
      <w:r w:rsidR="001D1D31" w:rsidRPr="00BC25EF">
        <w:rPr>
          <w:rFonts w:ascii="Times New Roman" w:hAnsi="Times New Roman" w:cs="Times New Roman"/>
          <w:sz w:val="28"/>
          <w:szCs w:val="28"/>
        </w:rPr>
        <w:t xml:space="preserve"> работ, выпо</w:t>
      </w:r>
      <w:r w:rsidR="0044048D" w:rsidRPr="00BC25EF">
        <w:rPr>
          <w:rFonts w:ascii="Times New Roman" w:hAnsi="Times New Roman" w:cs="Times New Roman"/>
          <w:sz w:val="28"/>
          <w:szCs w:val="28"/>
        </w:rPr>
        <w:t>лненных из природных материалов, и организует выставку.</w:t>
      </w:r>
    </w:p>
    <w:p w:rsidR="006803B0" w:rsidRPr="00BC25EF" w:rsidRDefault="006803B0" w:rsidP="00A60AC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C25EF">
        <w:rPr>
          <w:sz w:val="28"/>
          <w:szCs w:val="28"/>
        </w:rPr>
        <w:t>Н</w:t>
      </w:r>
      <w:r w:rsidR="00B770A8" w:rsidRPr="00BC25EF">
        <w:rPr>
          <w:sz w:val="28"/>
          <w:szCs w:val="28"/>
        </w:rPr>
        <w:t xml:space="preserve">астоящее Положение о ежегодном районном фестивале прикладного творчества </w:t>
      </w:r>
      <w:r w:rsidR="00BC25EF" w:rsidRPr="00BC25EF">
        <w:rPr>
          <w:sz w:val="28"/>
          <w:szCs w:val="28"/>
        </w:rPr>
        <w:t xml:space="preserve">«Кунцевская </w:t>
      </w:r>
      <w:r w:rsidR="00333208" w:rsidRPr="00BC25EF">
        <w:rPr>
          <w:sz w:val="28"/>
          <w:szCs w:val="28"/>
        </w:rPr>
        <w:t>осень» (</w:t>
      </w:r>
      <w:r w:rsidR="00B770A8" w:rsidRPr="00BC25EF">
        <w:rPr>
          <w:sz w:val="28"/>
          <w:szCs w:val="28"/>
        </w:rPr>
        <w:t xml:space="preserve">далее - Конкурс) определяет цели, задачи, участников Конкурса, требования, предъявляемые к творческим работам, критерии оценки работ, </w:t>
      </w:r>
      <w:r w:rsidR="002E26EF" w:rsidRPr="00BC25EF">
        <w:rPr>
          <w:sz w:val="28"/>
          <w:szCs w:val="28"/>
        </w:rPr>
        <w:t xml:space="preserve">порядок организации и проведения, </w:t>
      </w:r>
      <w:r w:rsidR="00B770A8" w:rsidRPr="00BC25EF">
        <w:rPr>
          <w:sz w:val="28"/>
          <w:szCs w:val="28"/>
        </w:rPr>
        <w:t>порядок определения победителей и призеров, награждение участников</w:t>
      </w:r>
      <w:r w:rsidRPr="00BC25EF">
        <w:rPr>
          <w:sz w:val="28"/>
          <w:szCs w:val="28"/>
        </w:rPr>
        <w:t>.</w:t>
      </w:r>
      <w:r w:rsidR="00CD0C9B" w:rsidRPr="00BC25EF">
        <w:rPr>
          <w:sz w:val="28"/>
          <w:szCs w:val="28"/>
        </w:rPr>
        <w:t xml:space="preserve">  </w:t>
      </w:r>
    </w:p>
    <w:p w:rsidR="00BC25EF" w:rsidRPr="00BC25EF" w:rsidRDefault="00CC370F" w:rsidP="00A60AC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25EF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BC25EF" w:rsidRPr="00BC2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ГБУ города Москвы «МЦ «Галактика» филиал «Центр досуговой, социально-воспитательной и физкультурно-массовой работы с населением Кунцево»</w:t>
      </w:r>
    </w:p>
    <w:p w:rsidR="006803B0" w:rsidRPr="00AA39BB" w:rsidRDefault="00CC370F" w:rsidP="00AA39B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25EF">
        <w:rPr>
          <w:rFonts w:ascii="Times New Roman" w:hAnsi="Times New Roman" w:cs="Times New Roman"/>
          <w:sz w:val="28"/>
          <w:szCs w:val="28"/>
        </w:rPr>
        <w:t>О</w:t>
      </w:r>
      <w:r w:rsidR="00B770A8" w:rsidRPr="00BC25EF">
        <w:rPr>
          <w:rFonts w:ascii="Times New Roman" w:hAnsi="Times New Roman" w:cs="Times New Roman"/>
          <w:sz w:val="28"/>
          <w:szCs w:val="28"/>
        </w:rPr>
        <w:t xml:space="preserve">ргкомитет, формируемый Организатором, осуществляет непосредственное руководство проведением Конкурса. К функциям </w:t>
      </w:r>
      <w:r w:rsidR="00B770A8" w:rsidRPr="00AA39BB">
        <w:rPr>
          <w:rFonts w:ascii="Times New Roman" w:hAnsi="Times New Roman" w:cs="Times New Roman"/>
          <w:sz w:val="28"/>
          <w:szCs w:val="28"/>
        </w:rPr>
        <w:t xml:space="preserve">Оргкомитета относятся: </w:t>
      </w:r>
    </w:p>
    <w:p w:rsidR="00E179C6" w:rsidRPr="00BC25EF" w:rsidRDefault="00B770A8" w:rsidP="008F5B28">
      <w:pPr>
        <w:pStyle w:val="a3"/>
        <w:ind w:left="426"/>
        <w:contextualSpacing/>
        <w:jc w:val="both"/>
        <w:rPr>
          <w:sz w:val="28"/>
          <w:szCs w:val="28"/>
        </w:rPr>
      </w:pPr>
      <w:r w:rsidRPr="00BC25EF">
        <w:rPr>
          <w:sz w:val="28"/>
          <w:szCs w:val="28"/>
        </w:rPr>
        <w:t xml:space="preserve">- определение и установление регламента и сроков проведения Конкурса; </w:t>
      </w:r>
    </w:p>
    <w:p w:rsidR="00E179C6" w:rsidRPr="00BC25EF" w:rsidRDefault="00B770A8" w:rsidP="00A60AC6">
      <w:pPr>
        <w:pStyle w:val="a3"/>
        <w:ind w:left="426"/>
        <w:contextualSpacing/>
        <w:jc w:val="both"/>
        <w:rPr>
          <w:sz w:val="28"/>
          <w:szCs w:val="28"/>
        </w:rPr>
      </w:pPr>
      <w:r w:rsidRPr="00BC25EF">
        <w:rPr>
          <w:sz w:val="28"/>
          <w:szCs w:val="28"/>
        </w:rPr>
        <w:t xml:space="preserve">- обеспечение проведения Конкурса; </w:t>
      </w:r>
    </w:p>
    <w:p w:rsidR="00A85724" w:rsidRPr="00BC25EF" w:rsidRDefault="00A85724" w:rsidP="00A60AC6">
      <w:pPr>
        <w:pStyle w:val="a3"/>
        <w:ind w:left="426"/>
        <w:contextualSpacing/>
        <w:jc w:val="both"/>
        <w:rPr>
          <w:sz w:val="28"/>
          <w:szCs w:val="28"/>
        </w:rPr>
      </w:pPr>
      <w:r w:rsidRPr="00BC25EF">
        <w:rPr>
          <w:sz w:val="28"/>
          <w:szCs w:val="28"/>
        </w:rPr>
        <w:t>- утверждение состава экспертной комиссии;</w:t>
      </w:r>
    </w:p>
    <w:p w:rsidR="00E179C6" w:rsidRPr="00BC25EF" w:rsidRDefault="00B770A8" w:rsidP="00A60AC6">
      <w:pPr>
        <w:pStyle w:val="a3"/>
        <w:ind w:left="426"/>
        <w:contextualSpacing/>
        <w:jc w:val="both"/>
        <w:rPr>
          <w:sz w:val="28"/>
          <w:szCs w:val="28"/>
        </w:rPr>
      </w:pPr>
      <w:r w:rsidRPr="00BC25EF">
        <w:rPr>
          <w:sz w:val="28"/>
          <w:szCs w:val="28"/>
        </w:rPr>
        <w:t xml:space="preserve">- анализ и обобщение итогов Конкурса; </w:t>
      </w:r>
    </w:p>
    <w:p w:rsidR="00B770A8" w:rsidRPr="00BC25EF" w:rsidRDefault="00B770A8" w:rsidP="00A60AC6">
      <w:pPr>
        <w:pStyle w:val="a3"/>
        <w:ind w:left="426"/>
        <w:contextualSpacing/>
        <w:jc w:val="both"/>
        <w:rPr>
          <w:sz w:val="28"/>
          <w:szCs w:val="28"/>
        </w:rPr>
      </w:pPr>
      <w:r w:rsidRPr="00BC25EF">
        <w:rPr>
          <w:sz w:val="28"/>
          <w:szCs w:val="28"/>
        </w:rPr>
        <w:t xml:space="preserve">- утверждение списка </w:t>
      </w:r>
      <w:r w:rsidR="000F6A70" w:rsidRPr="00BC25EF">
        <w:rPr>
          <w:sz w:val="28"/>
          <w:szCs w:val="28"/>
        </w:rPr>
        <w:t>победителей и призеров Конкурса.</w:t>
      </w:r>
      <w:r w:rsidRPr="00BC25EF">
        <w:rPr>
          <w:sz w:val="28"/>
          <w:szCs w:val="28"/>
        </w:rPr>
        <w:t xml:space="preserve"> </w:t>
      </w:r>
    </w:p>
    <w:p w:rsidR="00B423BF" w:rsidRDefault="00B423BF" w:rsidP="00AA39BB">
      <w:pPr>
        <w:pStyle w:val="a3"/>
        <w:contextualSpacing/>
        <w:rPr>
          <w:b/>
          <w:bCs/>
          <w:color w:val="0070C0"/>
          <w:sz w:val="32"/>
          <w:szCs w:val="28"/>
        </w:rPr>
      </w:pPr>
    </w:p>
    <w:p w:rsidR="00B423BF" w:rsidRPr="00AA39BB" w:rsidRDefault="007533AC" w:rsidP="00AA39BB">
      <w:pPr>
        <w:pStyle w:val="a3"/>
        <w:contextualSpacing/>
        <w:jc w:val="center"/>
        <w:rPr>
          <w:b/>
          <w:bCs/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Ц</w:t>
      </w:r>
      <w:r w:rsidR="00CC370F" w:rsidRPr="00CE5867">
        <w:rPr>
          <w:b/>
          <w:bCs/>
          <w:color w:val="76923C" w:themeColor="accent3" w:themeShade="BF"/>
          <w:sz w:val="32"/>
          <w:szCs w:val="28"/>
        </w:rPr>
        <w:t>ЕЛИ И ЗАДАЧИ</w:t>
      </w:r>
    </w:p>
    <w:p w:rsidR="00CC370F" w:rsidRDefault="007533AC" w:rsidP="00B423BF">
      <w:pPr>
        <w:pStyle w:val="a3"/>
        <w:ind w:firstLine="567"/>
        <w:contextualSpacing/>
        <w:jc w:val="both"/>
        <w:rPr>
          <w:sz w:val="28"/>
          <w:szCs w:val="28"/>
        </w:rPr>
      </w:pPr>
      <w:r w:rsidRPr="00F47BFC">
        <w:rPr>
          <w:sz w:val="28"/>
          <w:szCs w:val="28"/>
        </w:rPr>
        <w:lastRenderedPageBreak/>
        <w:t xml:space="preserve">Конкурс </w:t>
      </w:r>
      <w:r w:rsidR="00034593">
        <w:rPr>
          <w:sz w:val="28"/>
          <w:szCs w:val="28"/>
        </w:rPr>
        <w:t xml:space="preserve">работ из </w:t>
      </w:r>
      <w:r w:rsidRPr="00F47BFC">
        <w:rPr>
          <w:sz w:val="28"/>
          <w:szCs w:val="28"/>
        </w:rPr>
        <w:t>природного материала</w:t>
      </w:r>
      <w:r w:rsidR="00C1347D" w:rsidRPr="00F47BFC">
        <w:rPr>
          <w:sz w:val="28"/>
          <w:szCs w:val="28"/>
        </w:rPr>
        <w:t xml:space="preserve"> организуется с целью </w:t>
      </w:r>
      <w:r w:rsidR="00CC370F" w:rsidRPr="00F47BFC">
        <w:rPr>
          <w:sz w:val="28"/>
          <w:szCs w:val="28"/>
        </w:rPr>
        <w:t>развити</w:t>
      </w:r>
      <w:r w:rsidR="00CC370F">
        <w:rPr>
          <w:sz w:val="28"/>
          <w:szCs w:val="28"/>
        </w:rPr>
        <w:t>я</w:t>
      </w:r>
      <w:r w:rsidR="00CC370F" w:rsidRPr="00F47BFC">
        <w:rPr>
          <w:sz w:val="28"/>
          <w:szCs w:val="28"/>
        </w:rPr>
        <w:t xml:space="preserve"> творческих способностей, выявлени</w:t>
      </w:r>
      <w:r w:rsidR="00CC370F">
        <w:rPr>
          <w:sz w:val="28"/>
          <w:szCs w:val="28"/>
        </w:rPr>
        <w:t>я и поддержки</w:t>
      </w:r>
      <w:r w:rsidR="00CC370F" w:rsidRPr="00F47BFC">
        <w:rPr>
          <w:sz w:val="28"/>
          <w:szCs w:val="28"/>
        </w:rPr>
        <w:t xml:space="preserve"> активных и талантливых жителей </w:t>
      </w:r>
      <w:r w:rsidR="00CC370F">
        <w:rPr>
          <w:sz w:val="28"/>
          <w:szCs w:val="28"/>
        </w:rPr>
        <w:t>района</w:t>
      </w:r>
      <w:r w:rsidR="00CC370F" w:rsidRPr="00F47BFC">
        <w:rPr>
          <w:sz w:val="28"/>
          <w:szCs w:val="28"/>
        </w:rPr>
        <w:t>.</w:t>
      </w:r>
    </w:p>
    <w:p w:rsidR="003C5DE7" w:rsidRDefault="00CC370F" w:rsidP="00B423BF">
      <w:pPr>
        <w:pStyle w:val="a3"/>
        <w:ind w:firstLine="567"/>
        <w:contextualSpacing/>
        <w:jc w:val="both"/>
        <w:rPr>
          <w:sz w:val="28"/>
          <w:szCs w:val="28"/>
        </w:rPr>
      </w:pPr>
      <w:r w:rsidRPr="00CC370F">
        <w:rPr>
          <w:sz w:val="28"/>
          <w:szCs w:val="28"/>
        </w:rPr>
        <w:t xml:space="preserve">Задачи: </w:t>
      </w:r>
    </w:p>
    <w:p w:rsidR="003C5DE7" w:rsidRDefault="00797BE6" w:rsidP="00EA23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>популяризации декоративно</w:t>
      </w:r>
      <w:r w:rsidR="007533AC" w:rsidRPr="00F47BFC">
        <w:rPr>
          <w:sz w:val="28"/>
          <w:szCs w:val="28"/>
        </w:rPr>
        <w:t xml:space="preserve"> – прикладного творчества; </w:t>
      </w:r>
    </w:p>
    <w:p w:rsidR="00CD0C9B" w:rsidRDefault="007533AC" w:rsidP="00EA2370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 xml:space="preserve">сохранения культурных традиций и духовных </w:t>
      </w:r>
      <w:r w:rsidR="00CD0C9B">
        <w:rPr>
          <w:sz w:val="28"/>
          <w:szCs w:val="28"/>
        </w:rPr>
        <w:t>ценностей;</w:t>
      </w:r>
    </w:p>
    <w:p w:rsidR="00EA2370" w:rsidRDefault="004C4549" w:rsidP="00EA2370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формирование эстетического вкуса</w:t>
      </w:r>
      <w:r w:rsidR="003C5DE7" w:rsidRPr="00EA2370">
        <w:rPr>
          <w:sz w:val="28"/>
          <w:szCs w:val="28"/>
        </w:rPr>
        <w:t>;</w:t>
      </w:r>
    </w:p>
    <w:p w:rsidR="003C5DE7" w:rsidRPr="00EA2370" w:rsidRDefault="00041C25" w:rsidP="00EA23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>формирования</w:t>
      </w:r>
      <w:r w:rsidR="00A64A3B" w:rsidRPr="00F47BFC">
        <w:rPr>
          <w:sz w:val="28"/>
          <w:szCs w:val="28"/>
        </w:rPr>
        <w:t xml:space="preserve"> в районе высоконравственных и морально-эстетических </w:t>
      </w:r>
      <w:r w:rsidRPr="00F47BFC">
        <w:rPr>
          <w:sz w:val="28"/>
          <w:szCs w:val="28"/>
        </w:rPr>
        <w:t>ф</w:t>
      </w:r>
      <w:r w:rsidR="00EA2370">
        <w:rPr>
          <w:sz w:val="28"/>
          <w:szCs w:val="28"/>
        </w:rPr>
        <w:t>орм проведения досуга;</w:t>
      </w:r>
      <w:r w:rsidR="007533AC" w:rsidRPr="00EA2370">
        <w:rPr>
          <w:sz w:val="28"/>
          <w:szCs w:val="28"/>
        </w:rPr>
        <w:t xml:space="preserve"> </w:t>
      </w:r>
    </w:p>
    <w:p w:rsidR="00EA2370" w:rsidRDefault="007533AC" w:rsidP="00EA2370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>вовлечения</w:t>
      </w:r>
      <w:r w:rsidR="00A64A3B" w:rsidRPr="00EA2370">
        <w:rPr>
          <w:sz w:val="28"/>
          <w:szCs w:val="28"/>
        </w:rPr>
        <w:t xml:space="preserve"> жителей </w:t>
      </w:r>
      <w:r w:rsidRPr="00EA2370">
        <w:rPr>
          <w:sz w:val="28"/>
          <w:szCs w:val="28"/>
        </w:rPr>
        <w:t>в творческую деятельность</w:t>
      </w:r>
      <w:r w:rsidR="003C5DE7" w:rsidRPr="00EA2370">
        <w:rPr>
          <w:sz w:val="28"/>
          <w:szCs w:val="28"/>
        </w:rPr>
        <w:t>;</w:t>
      </w:r>
    </w:p>
    <w:p w:rsidR="003C5DE7" w:rsidRDefault="003C5DE7" w:rsidP="00EA2370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>объединение детей и взрослых для совместной деятельности</w:t>
      </w:r>
      <w:r w:rsidR="004C4549">
        <w:rPr>
          <w:sz w:val="28"/>
          <w:szCs w:val="28"/>
        </w:rPr>
        <w:t>;</w:t>
      </w:r>
    </w:p>
    <w:p w:rsidR="004C4549" w:rsidRDefault="004C4549" w:rsidP="00EA2370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традиций района;</w:t>
      </w:r>
    </w:p>
    <w:p w:rsidR="002303A4" w:rsidRDefault="002303A4" w:rsidP="00B423BF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EA2370">
        <w:rPr>
          <w:sz w:val="28"/>
          <w:szCs w:val="28"/>
        </w:rPr>
        <w:t>воспитание чувства доброты, любви к природе</w:t>
      </w:r>
      <w:r>
        <w:rPr>
          <w:sz w:val="28"/>
          <w:szCs w:val="28"/>
        </w:rPr>
        <w:t>.</w:t>
      </w:r>
    </w:p>
    <w:p w:rsidR="001D402A" w:rsidRDefault="001D402A" w:rsidP="00AA39B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1D402A" w:rsidRPr="00CE5867" w:rsidRDefault="001D402A" w:rsidP="001D402A">
      <w:pPr>
        <w:pStyle w:val="a3"/>
        <w:jc w:val="center"/>
        <w:rPr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ОРГАНИЗАТОРЫ</w:t>
      </w:r>
    </w:p>
    <w:p w:rsidR="001D402A" w:rsidRPr="00DF22BB" w:rsidRDefault="001D402A" w:rsidP="008F5B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22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ГБУ города Москвы «МЦ «Галактика» филиал «Центр досуговой, социально-воспитательной и физкультурно-массовой работы с населением Кунцево»</w:t>
      </w:r>
    </w:p>
    <w:p w:rsidR="007533AC" w:rsidRPr="00CE5867" w:rsidRDefault="007533AC" w:rsidP="00333208">
      <w:pPr>
        <w:pStyle w:val="a3"/>
        <w:contextualSpacing/>
        <w:jc w:val="center"/>
        <w:rPr>
          <w:b/>
          <w:bCs/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У</w:t>
      </w:r>
      <w:r w:rsidR="00FA2A89" w:rsidRPr="00CE5867">
        <w:rPr>
          <w:b/>
          <w:bCs/>
          <w:color w:val="76923C" w:themeColor="accent3" w:themeShade="BF"/>
          <w:sz w:val="32"/>
          <w:szCs w:val="28"/>
        </w:rPr>
        <w:t>ЧАСТНИКИ</w:t>
      </w:r>
    </w:p>
    <w:p w:rsidR="00B423BF" w:rsidRPr="00E07EAD" w:rsidRDefault="00B423BF" w:rsidP="00B423BF">
      <w:pPr>
        <w:pStyle w:val="a3"/>
        <w:contextualSpacing/>
        <w:jc w:val="center"/>
        <w:rPr>
          <w:color w:val="0070C0"/>
          <w:sz w:val="28"/>
          <w:szCs w:val="28"/>
        </w:rPr>
      </w:pPr>
    </w:p>
    <w:p w:rsidR="00AA39BB" w:rsidRDefault="00AA39BB" w:rsidP="00CC370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</w:t>
      </w:r>
      <w:r w:rsidR="00CC370F" w:rsidRPr="00CC370F">
        <w:rPr>
          <w:sz w:val="28"/>
          <w:szCs w:val="28"/>
        </w:rPr>
        <w:t xml:space="preserve">онкурсе приглашаются воспитанники </w:t>
      </w:r>
      <w:r>
        <w:rPr>
          <w:sz w:val="28"/>
          <w:szCs w:val="28"/>
        </w:rPr>
        <w:t xml:space="preserve">образовательных </w:t>
      </w:r>
      <w:r w:rsidR="00F95DAA">
        <w:rPr>
          <w:sz w:val="28"/>
          <w:szCs w:val="28"/>
        </w:rPr>
        <w:t>учреждений района</w:t>
      </w:r>
      <w:r>
        <w:rPr>
          <w:sz w:val="28"/>
          <w:szCs w:val="28"/>
        </w:rPr>
        <w:t xml:space="preserve"> 1-11 классов, </w:t>
      </w:r>
      <w:r w:rsidR="00CC370F" w:rsidRPr="00CC370F">
        <w:rPr>
          <w:sz w:val="28"/>
          <w:szCs w:val="28"/>
        </w:rPr>
        <w:t xml:space="preserve">дошкольных образовательных учреждений, учащиеся дополнительного образования, воспитатели и педагогические работники всех образовательных учреждений. </w:t>
      </w:r>
    </w:p>
    <w:p w:rsidR="00FA2A89" w:rsidRDefault="001D402A" w:rsidP="00CC370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Жители района Кунцево, ч</w:t>
      </w:r>
      <w:r w:rsidR="00FA2A89">
        <w:rPr>
          <w:sz w:val="28"/>
          <w:szCs w:val="28"/>
        </w:rPr>
        <w:t xml:space="preserve">лены </w:t>
      </w:r>
      <w:r w:rsidR="00CC370F">
        <w:rPr>
          <w:sz w:val="28"/>
          <w:szCs w:val="28"/>
        </w:rPr>
        <w:t xml:space="preserve">любых других </w:t>
      </w:r>
      <w:r w:rsidR="00FA2A89">
        <w:rPr>
          <w:sz w:val="28"/>
          <w:szCs w:val="28"/>
        </w:rPr>
        <w:t>сообществ</w:t>
      </w:r>
      <w:r w:rsidR="00CC370F">
        <w:rPr>
          <w:sz w:val="28"/>
          <w:szCs w:val="28"/>
        </w:rPr>
        <w:t xml:space="preserve">, </w:t>
      </w:r>
      <w:r w:rsidR="00FA2A89">
        <w:rPr>
          <w:sz w:val="28"/>
          <w:szCs w:val="28"/>
        </w:rPr>
        <w:t>образованных или созданных по принципу родства, месту жительства, интересам, совместной работы и т.д.</w:t>
      </w:r>
    </w:p>
    <w:p w:rsidR="003E3FE7" w:rsidRDefault="003E3FE7" w:rsidP="00B423BF">
      <w:pPr>
        <w:pStyle w:val="a3"/>
        <w:contextualSpacing/>
        <w:jc w:val="center"/>
        <w:rPr>
          <w:b/>
          <w:bCs/>
          <w:color w:val="0070C0"/>
          <w:sz w:val="32"/>
          <w:szCs w:val="28"/>
        </w:rPr>
      </w:pPr>
    </w:p>
    <w:p w:rsidR="007533AC" w:rsidRPr="00CE5867" w:rsidRDefault="007533AC" w:rsidP="00B423BF">
      <w:pPr>
        <w:pStyle w:val="a3"/>
        <w:contextualSpacing/>
        <w:jc w:val="center"/>
        <w:rPr>
          <w:b/>
          <w:bCs/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Т</w:t>
      </w:r>
      <w:r w:rsidR="00C53A58" w:rsidRPr="00CE5867">
        <w:rPr>
          <w:b/>
          <w:bCs/>
          <w:color w:val="76923C" w:themeColor="accent3" w:themeShade="BF"/>
          <w:sz w:val="32"/>
          <w:szCs w:val="28"/>
        </w:rPr>
        <w:t>РЕБОВАНИЯ К РАБОТАМ</w:t>
      </w:r>
    </w:p>
    <w:p w:rsidR="00B423BF" w:rsidRPr="00B423BF" w:rsidRDefault="00B423BF" w:rsidP="00B423BF">
      <w:pPr>
        <w:pStyle w:val="a3"/>
        <w:contextualSpacing/>
        <w:jc w:val="center"/>
        <w:rPr>
          <w:color w:val="0070C0"/>
          <w:sz w:val="32"/>
          <w:szCs w:val="28"/>
        </w:rPr>
      </w:pPr>
    </w:p>
    <w:p w:rsidR="00A64A3B" w:rsidRPr="003E3FE7" w:rsidRDefault="007533AC" w:rsidP="001D402A">
      <w:pPr>
        <w:pStyle w:val="a3"/>
        <w:ind w:firstLine="567"/>
        <w:contextualSpacing/>
        <w:jc w:val="both"/>
        <w:rPr>
          <w:sz w:val="28"/>
          <w:szCs w:val="28"/>
        </w:rPr>
      </w:pPr>
      <w:r w:rsidRPr="00F47BFC">
        <w:rPr>
          <w:sz w:val="28"/>
          <w:szCs w:val="28"/>
        </w:rPr>
        <w:t>На конк</w:t>
      </w:r>
      <w:r w:rsidR="00041C25" w:rsidRPr="00F47BFC">
        <w:rPr>
          <w:sz w:val="28"/>
          <w:szCs w:val="28"/>
        </w:rPr>
        <w:t>урс</w:t>
      </w:r>
      <w:r w:rsidRPr="00F47BFC">
        <w:rPr>
          <w:sz w:val="28"/>
          <w:szCs w:val="28"/>
        </w:rPr>
        <w:t xml:space="preserve"> </w:t>
      </w:r>
      <w:r w:rsidR="00F25047" w:rsidRPr="00F47BFC">
        <w:rPr>
          <w:sz w:val="28"/>
          <w:szCs w:val="28"/>
        </w:rPr>
        <w:t>принимаются</w:t>
      </w:r>
      <w:r w:rsidR="00F25047">
        <w:rPr>
          <w:sz w:val="28"/>
          <w:szCs w:val="28"/>
        </w:rPr>
        <w:t xml:space="preserve">: </w:t>
      </w:r>
      <w:r w:rsidR="00F25047" w:rsidRPr="00F47BFC">
        <w:rPr>
          <w:sz w:val="28"/>
          <w:szCs w:val="28"/>
        </w:rPr>
        <w:t>поделки</w:t>
      </w:r>
      <w:r w:rsidR="00AA39BB" w:rsidRPr="00F47BFC">
        <w:rPr>
          <w:sz w:val="28"/>
          <w:szCs w:val="28"/>
        </w:rPr>
        <w:t>,</w:t>
      </w:r>
      <w:r w:rsidRPr="00F47BFC">
        <w:rPr>
          <w:sz w:val="28"/>
          <w:szCs w:val="28"/>
        </w:rPr>
        <w:t xml:space="preserve"> </w:t>
      </w:r>
      <w:r w:rsidR="00AA39BB">
        <w:rPr>
          <w:sz w:val="28"/>
          <w:szCs w:val="28"/>
        </w:rPr>
        <w:t xml:space="preserve">изготовленные </w:t>
      </w:r>
      <w:r w:rsidRPr="00F47BFC">
        <w:rPr>
          <w:sz w:val="28"/>
          <w:szCs w:val="28"/>
        </w:rPr>
        <w:t xml:space="preserve">из </w:t>
      </w:r>
      <w:r w:rsidR="002A619F">
        <w:rPr>
          <w:sz w:val="28"/>
          <w:szCs w:val="28"/>
        </w:rPr>
        <w:t xml:space="preserve">природных </w:t>
      </w:r>
      <w:r w:rsidRPr="003E3FE7">
        <w:rPr>
          <w:sz w:val="28"/>
          <w:szCs w:val="28"/>
        </w:rPr>
        <w:t>материал</w:t>
      </w:r>
      <w:r w:rsidR="00A64A3B" w:rsidRPr="003E3FE7">
        <w:rPr>
          <w:sz w:val="28"/>
          <w:szCs w:val="28"/>
        </w:rPr>
        <w:t>ов</w:t>
      </w:r>
      <w:r w:rsidR="002A619F" w:rsidRPr="003E3FE7">
        <w:rPr>
          <w:sz w:val="28"/>
          <w:szCs w:val="28"/>
        </w:rPr>
        <w:t>,</w:t>
      </w:r>
      <w:r w:rsidR="00AA39BB">
        <w:rPr>
          <w:sz w:val="28"/>
          <w:szCs w:val="28"/>
        </w:rPr>
        <w:t xml:space="preserve"> глины, </w:t>
      </w:r>
      <w:r w:rsidR="00F25047">
        <w:rPr>
          <w:sz w:val="28"/>
          <w:szCs w:val="28"/>
        </w:rPr>
        <w:t>солёного теста</w:t>
      </w:r>
      <w:r w:rsidR="00AA39BB">
        <w:rPr>
          <w:sz w:val="28"/>
          <w:szCs w:val="28"/>
        </w:rPr>
        <w:t>,</w:t>
      </w:r>
      <w:r w:rsidR="0044048D" w:rsidRPr="003E3FE7">
        <w:rPr>
          <w:sz w:val="28"/>
          <w:szCs w:val="28"/>
        </w:rPr>
        <w:t xml:space="preserve"> </w:t>
      </w:r>
      <w:r w:rsidR="00AA39BB">
        <w:rPr>
          <w:sz w:val="28"/>
          <w:szCs w:val="28"/>
        </w:rPr>
        <w:t xml:space="preserve">аппликации, </w:t>
      </w:r>
      <w:r w:rsidR="00AF11F7">
        <w:rPr>
          <w:sz w:val="28"/>
          <w:szCs w:val="28"/>
        </w:rPr>
        <w:t xml:space="preserve">панно, </w:t>
      </w:r>
      <w:r w:rsidR="003E3FE7" w:rsidRPr="003E3FE7">
        <w:rPr>
          <w:sz w:val="28"/>
          <w:szCs w:val="28"/>
        </w:rPr>
        <w:t>коллажи</w:t>
      </w:r>
      <w:r w:rsidR="005F4596" w:rsidRPr="003E3FE7">
        <w:rPr>
          <w:sz w:val="28"/>
          <w:szCs w:val="28"/>
        </w:rPr>
        <w:t xml:space="preserve">, </w:t>
      </w:r>
      <w:r w:rsidR="00AA39BB">
        <w:rPr>
          <w:sz w:val="28"/>
          <w:szCs w:val="28"/>
        </w:rPr>
        <w:t xml:space="preserve">картины, вышивки, изделия из бисера, </w:t>
      </w:r>
      <w:r w:rsidR="000B1CDB">
        <w:rPr>
          <w:sz w:val="28"/>
          <w:szCs w:val="28"/>
        </w:rPr>
        <w:t xml:space="preserve">фотоработы, </w:t>
      </w:r>
      <w:r w:rsidR="00AA39BB">
        <w:rPr>
          <w:sz w:val="28"/>
          <w:szCs w:val="28"/>
        </w:rPr>
        <w:t xml:space="preserve">изделия, выполненные в технике декупаж и макраме, соответствующие тематике </w:t>
      </w:r>
      <w:r w:rsidR="00F25047">
        <w:rPr>
          <w:sz w:val="28"/>
          <w:szCs w:val="28"/>
        </w:rPr>
        <w:t>конкурса, выполненные</w:t>
      </w:r>
      <w:r w:rsidR="00A64A3B" w:rsidRPr="003E3FE7">
        <w:rPr>
          <w:sz w:val="28"/>
          <w:szCs w:val="28"/>
        </w:rPr>
        <w:t xml:space="preserve"> детьми,</w:t>
      </w:r>
      <w:r w:rsidRPr="003E3FE7">
        <w:rPr>
          <w:sz w:val="28"/>
          <w:szCs w:val="28"/>
        </w:rPr>
        <w:t xml:space="preserve"> </w:t>
      </w:r>
      <w:r w:rsidR="00A64A3B" w:rsidRPr="003E3FE7">
        <w:rPr>
          <w:sz w:val="28"/>
          <w:szCs w:val="28"/>
        </w:rPr>
        <w:t>взрослыми, семьями, учреждениями.</w:t>
      </w:r>
    </w:p>
    <w:p w:rsidR="002A619F" w:rsidRDefault="00B16751" w:rsidP="008F5B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иметь сопроводительный ярлык размером</w:t>
      </w:r>
      <w:r w:rsidR="00C53A58">
        <w:rPr>
          <w:sz w:val="28"/>
          <w:szCs w:val="28"/>
        </w:rPr>
        <w:t xml:space="preserve"> 10</w:t>
      </w:r>
      <w:r w:rsidR="003A1C7B">
        <w:rPr>
          <w:sz w:val="28"/>
          <w:szCs w:val="28"/>
        </w:rPr>
        <w:t xml:space="preserve">см </w:t>
      </w:r>
      <w:r w:rsidR="00C53A58">
        <w:rPr>
          <w:sz w:val="28"/>
          <w:szCs w:val="28"/>
        </w:rPr>
        <w:t>х</w:t>
      </w:r>
      <w:r w:rsidR="003A1C7B">
        <w:rPr>
          <w:sz w:val="28"/>
          <w:szCs w:val="28"/>
        </w:rPr>
        <w:t xml:space="preserve"> </w:t>
      </w:r>
      <w:r w:rsidR="00C53A58">
        <w:rPr>
          <w:sz w:val="28"/>
          <w:szCs w:val="28"/>
        </w:rPr>
        <w:t xml:space="preserve">5см в напечатанном виде </w:t>
      </w:r>
      <w:r w:rsidR="00445D8F" w:rsidRPr="00F47BFC">
        <w:rPr>
          <w:sz w:val="28"/>
          <w:szCs w:val="28"/>
        </w:rPr>
        <w:t>с указанием</w:t>
      </w:r>
      <w:r w:rsidR="003A1C7B">
        <w:rPr>
          <w:sz w:val="28"/>
          <w:szCs w:val="28"/>
        </w:rPr>
        <w:t>:</w:t>
      </w:r>
      <w:r w:rsidR="00445D8F" w:rsidRPr="00F47BFC">
        <w:rPr>
          <w:sz w:val="28"/>
          <w:szCs w:val="28"/>
        </w:rPr>
        <w:t xml:space="preserve"> </w:t>
      </w:r>
    </w:p>
    <w:p w:rsidR="002A619F" w:rsidRDefault="00AA39BB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="00445D8F" w:rsidRPr="00F47BFC">
        <w:rPr>
          <w:sz w:val="28"/>
          <w:szCs w:val="28"/>
        </w:rPr>
        <w:t xml:space="preserve"> </w:t>
      </w:r>
      <w:r w:rsidR="00D6675F" w:rsidRPr="00F47BFC">
        <w:rPr>
          <w:sz w:val="28"/>
          <w:szCs w:val="28"/>
        </w:rPr>
        <w:t xml:space="preserve">работы; </w:t>
      </w:r>
    </w:p>
    <w:p w:rsidR="002A619F" w:rsidRDefault="002A619F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</w:t>
      </w:r>
      <w:r w:rsidR="00E56293">
        <w:rPr>
          <w:sz w:val="28"/>
          <w:szCs w:val="28"/>
        </w:rPr>
        <w:t>и</w:t>
      </w:r>
      <w:r>
        <w:rPr>
          <w:sz w:val="28"/>
          <w:szCs w:val="28"/>
        </w:rPr>
        <w:t>, им</w:t>
      </w:r>
      <w:r w:rsidR="00E56293">
        <w:rPr>
          <w:sz w:val="28"/>
          <w:szCs w:val="28"/>
        </w:rPr>
        <w:t>ени</w:t>
      </w:r>
      <w:r w:rsidR="00D6675F" w:rsidRPr="00F47BFC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/ов</w:t>
      </w:r>
      <w:r w:rsidR="00810D8F">
        <w:rPr>
          <w:sz w:val="28"/>
          <w:szCs w:val="28"/>
        </w:rPr>
        <w:t xml:space="preserve">, </w:t>
      </w:r>
      <w:r w:rsidR="00816762">
        <w:rPr>
          <w:sz w:val="28"/>
          <w:szCs w:val="28"/>
        </w:rPr>
        <w:t xml:space="preserve">коллектива, </w:t>
      </w:r>
      <w:r>
        <w:rPr>
          <w:sz w:val="28"/>
          <w:szCs w:val="28"/>
        </w:rPr>
        <w:t>семьи</w:t>
      </w:r>
      <w:r w:rsidR="007533AC" w:rsidRPr="00F47BFC">
        <w:rPr>
          <w:sz w:val="28"/>
          <w:szCs w:val="28"/>
        </w:rPr>
        <w:t xml:space="preserve">; </w:t>
      </w:r>
    </w:p>
    <w:p w:rsidR="00810D8F" w:rsidRDefault="00810D8F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возраст</w:t>
      </w:r>
      <w:r w:rsidR="00AF11F7">
        <w:rPr>
          <w:sz w:val="28"/>
          <w:szCs w:val="28"/>
        </w:rPr>
        <w:t>а</w:t>
      </w:r>
      <w:r w:rsidR="003B2880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;</w:t>
      </w:r>
    </w:p>
    <w:p w:rsidR="002A619F" w:rsidRDefault="007B3826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6937D5">
        <w:rPr>
          <w:sz w:val="28"/>
          <w:szCs w:val="28"/>
        </w:rPr>
        <w:t xml:space="preserve">: индивидуальная, </w:t>
      </w:r>
      <w:r w:rsidR="00816762">
        <w:rPr>
          <w:sz w:val="28"/>
          <w:szCs w:val="28"/>
        </w:rPr>
        <w:t>коллективная</w:t>
      </w:r>
      <w:r w:rsidR="006937D5">
        <w:rPr>
          <w:sz w:val="28"/>
          <w:szCs w:val="28"/>
        </w:rPr>
        <w:t>, семейная</w:t>
      </w:r>
      <w:r w:rsidR="007533AC" w:rsidRPr="00F47BFC">
        <w:rPr>
          <w:sz w:val="28"/>
          <w:szCs w:val="28"/>
        </w:rPr>
        <w:t xml:space="preserve">; </w:t>
      </w:r>
    </w:p>
    <w:p w:rsidR="002A619F" w:rsidRDefault="002A619F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E56293">
        <w:rPr>
          <w:sz w:val="28"/>
          <w:szCs w:val="28"/>
        </w:rPr>
        <w:t>я</w:t>
      </w:r>
      <w:r>
        <w:rPr>
          <w:sz w:val="28"/>
          <w:szCs w:val="28"/>
        </w:rPr>
        <w:t xml:space="preserve"> школьного, дошкольного</w:t>
      </w:r>
      <w:r w:rsidR="00810D8F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других учреждений</w:t>
      </w:r>
      <w:r w:rsidR="00810D8F">
        <w:rPr>
          <w:sz w:val="28"/>
          <w:szCs w:val="28"/>
        </w:rPr>
        <w:t xml:space="preserve"> или житель района</w:t>
      </w:r>
      <w:r w:rsidR="007533AC" w:rsidRPr="00F47BFC">
        <w:rPr>
          <w:sz w:val="28"/>
          <w:szCs w:val="28"/>
        </w:rPr>
        <w:t xml:space="preserve">; </w:t>
      </w:r>
    </w:p>
    <w:p w:rsidR="00D6675F" w:rsidRDefault="007533AC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>контактн</w:t>
      </w:r>
      <w:r w:rsidR="00E56293">
        <w:rPr>
          <w:sz w:val="28"/>
          <w:szCs w:val="28"/>
        </w:rPr>
        <w:t>ого</w:t>
      </w:r>
      <w:r w:rsidRPr="00F47BFC">
        <w:rPr>
          <w:sz w:val="28"/>
          <w:szCs w:val="28"/>
        </w:rPr>
        <w:t xml:space="preserve"> номер</w:t>
      </w:r>
      <w:r w:rsidR="00E56293">
        <w:rPr>
          <w:sz w:val="28"/>
          <w:szCs w:val="28"/>
        </w:rPr>
        <w:t>а</w:t>
      </w:r>
      <w:r w:rsidRPr="00F47BFC">
        <w:rPr>
          <w:sz w:val="28"/>
          <w:szCs w:val="28"/>
        </w:rPr>
        <w:t xml:space="preserve"> т</w:t>
      </w:r>
      <w:r w:rsidR="0044048D">
        <w:rPr>
          <w:sz w:val="28"/>
          <w:szCs w:val="28"/>
        </w:rPr>
        <w:t xml:space="preserve">елефона автора или его </w:t>
      </w:r>
      <w:r w:rsidR="006937D5">
        <w:rPr>
          <w:sz w:val="28"/>
          <w:szCs w:val="28"/>
        </w:rPr>
        <w:t>наставника</w:t>
      </w:r>
      <w:r w:rsidR="0044048D">
        <w:rPr>
          <w:sz w:val="28"/>
          <w:szCs w:val="28"/>
        </w:rPr>
        <w:t xml:space="preserve">, а также </w:t>
      </w:r>
      <w:r w:rsidR="005930FE">
        <w:rPr>
          <w:sz w:val="28"/>
          <w:szCs w:val="28"/>
        </w:rPr>
        <w:t>ФИО</w:t>
      </w:r>
      <w:r w:rsidR="0044048D">
        <w:rPr>
          <w:sz w:val="28"/>
          <w:szCs w:val="28"/>
        </w:rPr>
        <w:t xml:space="preserve"> наставника</w:t>
      </w:r>
      <w:r w:rsidR="006937D5">
        <w:rPr>
          <w:sz w:val="28"/>
          <w:szCs w:val="28"/>
        </w:rPr>
        <w:t xml:space="preserve"> и его должность</w:t>
      </w:r>
      <w:r w:rsidR="003A1C7B">
        <w:rPr>
          <w:sz w:val="28"/>
          <w:szCs w:val="28"/>
        </w:rPr>
        <w:t>;</w:t>
      </w:r>
    </w:p>
    <w:p w:rsidR="00B16751" w:rsidRDefault="00B16751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возврат/ в дар</w:t>
      </w:r>
      <w:r w:rsidR="003A1C7B">
        <w:rPr>
          <w:sz w:val="28"/>
          <w:szCs w:val="28"/>
        </w:rPr>
        <w:t>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034593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Волшебство Осени</w:t>
            </w:r>
          </w:p>
        </w:tc>
      </w:tr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E56293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Иван Иванов</w:t>
            </w:r>
          </w:p>
        </w:tc>
      </w:tr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E56293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8 лет</w:t>
            </w:r>
          </w:p>
        </w:tc>
      </w:tr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E56293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индивидуальная</w:t>
            </w:r>
          </w:p>
        </w:tc>
      </w:tr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E56293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Житель К</w:t>
            </w:r>
            <w:r w:rsidR="00A75B97" w:rsidRPr="00F25047">
              <w:rPr>
                <w:b/>
                <w:i/>
                <w:color w:val="244061" w:themeColor="accent1" w:themeShade="80"/>
              </w:rPr>
              <w:t xml:space="preserve">унцево </w:t>
            </w:r>
          </w:p>
        </w:tc>
      </w:tr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810D8F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+7 000-000-00-00,                   Петр Иванович Петров , кл. рук.</w:t>
            </w:r>
          </w:p>
        </w:tc>
      </w:tr>
      <w:tr w:rsidR="00F25047" w:rsidRPr="00F25047" w:rsidTr="001463A7">
        <w:trPr>
          <w:jc w:val="center"/>
        </w:trPr>
        <w:tc>
          <w:tcPr>
            <w:tcW w:w="3685" w:type="dxa"/>
          </w:tcPr>
          <w:p w:rsidR="001D402A" w:rsidRPr="00F25047" w:rsidRDefault="001D402A" w:rsidP="00E56293">
            <w:pPr>
              <w:pStyle w:val="a3"/>
              <w:jc w:val="both"/>
              <w:rPr>
                <w:b/>
                <w:i/>
                <w:color w:val="244061" w:themeColor="accent1" w:themeShade="80"/>
              </w:rPr>
            </w:pPr>
            <w:r w:rsidRPr="00F25047">
              <w:rPr>
                <w:b/>
                <w:i/>
                <w:color w:val="244061" w:themeColor="accent1" w:themeShade="80"/>
              </w:rPr>
              <w:t>В</w:t>
            </w:r>
            <w:r w:rsidR="00A75B97" w:rsidRPr="00F25047">
              <w:rPr>
                <w:b/>
                <w:i/>
                <w:color w:val="244061" w:themeColor="accent1" w:themeShade="80"/>
              </w:rPr>
              <w:t xml:space="preserve">озврат </w:t>
            </w:r>
          </w:p>
        </w:tc>
      </w:tr>
    </w:tbl>
    <w:p w:rsidR="00034593" w:rsidRPr="00034593" w:rsidRDefault="00034593" w:rsidP="008F5B28">
      <w:pPr>
        <w:pStyle w:val="a3"/>
        <w:ind w:firstLine="567"/>
        <w:jc w:val="center"/>
        <w:rPr>
          <w:b/>
          <w:color w:val="FF0000"/>
          <w:sz w:val="36"/>
          <w:szCs w:val="28"/>
        </w:rPr>
      </w:pPr>
      <w:r w:rsidRPr="00034593">
        <w:rPr>
          <w:b/>
          <w:color w:val="FF0000"/>
          <w:sz w:val="36"/>
          <w:szCs w:val="28"/>
        </w:rPr>
        <w:t>ЯРЛЫК ЗАПОЛНЯЕТСЯ В СТРОГОМ СООТВЕТСТВИ</w:t>
      </w:r>
      <w:r>
        <w:rPr>
          <w:b/>
          <w:color w:val="FF0000"/>
          <w:sz w:val="36"/>
          <w:szCs w:val="28"/>
        </w:rPr>
        <w:t>И</w:t>
      </w:r>
      <w:r w:rsidRPr="00034593">
        <w:rPr>
          <w:b/>
          <w:color w:val="FF0000"/>
          <w:sz w:val="36"/>
          <w:szCs w:val="28"/>
        </w:rPr>
        <w:t xml:space="preserve"> С ОБРАЗЦОМ!</w:t>
      </w:r>
    </w:p>
    <w:p w:rsidR="00C53A58" w:rsidRDefault="00C53A58" w:rsidP="00750EE5">
      <w:pPr>
        <w:pStyle w:val="a3"/>
        <w:ind w:firstLine="567"/>
        <w:contextualSpacing/>
        <w:jc w:val="both"/>
        <w:rPr>
          <w:sz w:val="28"/>
          <w:szCs w:val="28"/>
        </w:rPr>
      </w:pPr>
      <w:r w:rsidRPr="00C53A58">
        <w:rPr>
          <w:sz w:val="28"/>
          <w:szCs w:val="28"/>
        </w:rPr>
        <w:t xml:space="preserve">Если работа выполняется на плоскости, то </w:t>
      </w:r>
      <w:r>
        <w:rPr>
          <w:sz w:val="28"/>
          <w:szCs w:val="28"/>
        </w:rPr>
        <w:t xml:space="preserve">ярлык крепится </w:t>
      </w:r>
      <w:r w:rsidRPr="00C53A58">
        <w:rPr>
          <w:sz w:val="28"/>
          <w:szCs w:val="28"/>
        </w:rPr>
        <w:t>в правом нижнем углу</w:t>
      </w:r>
      <w:r>
        <w:rPr>
          <w:sz w:val="28"/>
          <w:szCs w:val="28"/>
        </w:rPr>
        <w:t>.</w:t>
      </w:r>
      <w:r w:rsidRPr="00C53A58">
        <w:rPr>
          <w:sz w:val="28"/>
          <w:szCs w:val="28"/>
        </w:rPr>
        <w:t xml:space="preserve"> </w:t>
      </w:r>
    </w:p>
    <w:p w:rsidR="00C53A58" w:rsidRDefault="00C53A58" w:rsidP="00750EE5">
      <w:pPr>
        <w:pStyle w:val="a3"/>
        <w:ind w:firstLine="567"/>
        <w:contextualSpacing/>
        <w:jc w:val="both"/>
        <w:rPr>
          <w:sz w:val="28"/>
          <w:szCs w:val="28"/>
        </w:rPr>
      </w:pPr>
      <w:r w:rsidRPr="00C53A58">
        <w:rPr>
          <w:sz w:val="28"/>
          <w:szCs w:val="28"/>
        </w:rPr>
        <w:t>Если работа выполнена в виде малой скульптурной формы, то обязательно размещается на подставке, которая оформляетс</w:t>
      </w:r>
      <w:r>
        <w:rPr>
          <w:sz w:val="28"/>
          <w:szCs w:val="28"/>
        </w:rPr>
        <w:t>я в соответстви</w:t>
      </w:r>
      <w:r w:rsidR="006937D5">
        <w:rPr>
          <w:sz w:val="28"/>
          <w:szCs w:val="28"/>
        </w:rPr>
        <w:t>и</w:t>
      </w:r>
      <w:r>
        <w:rPr>
          <w:sz w:val="28"/>
          <w:szCs w:val="28"/>
        </w:rPr>
        <w:t xml:space="preserve"> с темой работы, а ярлык </w:t>
      </w:r>
      <w:r w:rsidRPr="00F47BFC">
        <w:rPr>
          <w:sz w:val="28"/>
          <w:szCs w:val="28"/>
        </w:rPr>
        <w:t>прикрепляется к работе в правом нижнем углу</w:t>
      </w:r>
      <w:r w:rsidR="00034593">
        <w:rPr>
          <w:sz w:val="28"/>
          <w:szCs w:val="28"/>
        </w:rPr>
        <w:t xml:space="preserve"> таким образом, </w:t>
      </w:r>
      <w:r w:rsidRPr="00F47BFC">
        <w:rPr>
          <w:sz w:val="28"/>
          <w:szCs w:val="28"/>
        </w:rPr>
        <w:t>чтобы он был ч</w:t>
      </w:r>
      <w:r w:rsidR="00034593">
        <w:rPr>
          <w:sz w:val="28"/>
          <w:szCs w:val="28"/>
        </w:rPr>
        <w:t>итаем и не загораживал работу.</w:t>
      </w:r>
    </w:p>
    <w:p w:rsidR="00A85724" w:rsidRDefault="00A85724" w:rsidP="00A85724">
      <w:pPr>
        <w:pStyle w:val="a3"/>
        <w:ind w:firstLine="567"/>
        <w:contextualSpacing/>
        <w:jc w:val="both"/>
        <w:rPr>
          <w:sz w:val="28"/>
          <w:szCs w:val="28"/>
        </w:rPr>
      </w:pPr>
    </w:p>
    <w:p w:rsidR="00C53A58" w:rsidRPr="00CE5867" w:rsidRDefault="00C53A58" w:rsidP="00B423BF">
      <w:pPr>
        <w:pStyle w:val="a3"/>
        <w:contextualSpacing/>
        <w:jc w:val="center"/>
        <w:rPr>
          <w:b/>
          <w:bCs/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К</w:t>
      </w:r>
      <w:r w:rsidR="00953B22" w:rsidRPr="00CE5867">
        <w:rPr>
          <w:b/>
          <w:bCs/>
          <w:color w:val="76923C" w:themeColor="accent3" w:themeShade="BF"/>
          <w:sz w:val="32"/>
          <w:szCs w:val="28"/>
        </w:rPr>
        <w:t>РИТЕРИИ ОЦЕНКИ КОНКУРСНЫХ РАБОТ</w:t>
      </w:r>
      <w:bookmarkStart w:id="0" w:name="_Hlk524716354"/>
    </w:p>
    <w:p w:rsidR="003A1C7B" w:rsidRDefault="003A1C7B" w:rsidP="00B423BF">
      <w:pPr>
        <w:pStyle w:val="a3"/>
        <w:contextualSpacing/>
        <w:jc w:val="center"/>
        <w:rPr>
          <w:b/>
          <w:bCs/>
          <w:color w:val="0070C0"/>
          <w:sz w:val="32"/>
          <w:szCs w:val="28"/>
        </w:rPr>
      </w:pPr>
    </w:p>
    <w:p w:rsidR="00B423BF" w:rsidRPr="00B423BF" w:rsidRDefault="003A1C7B" w:rsidP="003A1C7B">
      <w:pPr>
        <w:pStyle w:val="a3"/>
        <w:contextualSpacing/>
        <w:rPr>
          <w:b/>
          <w:bCs/>
          <w:color w:val="0070C0"/>
          <w:sz w:val="32"/>
          <w:szCs w:val="28"/>
        </w:rPr>
      </w:pPr>
      <w:r>
        <w:rPr>
          <w:bCs/>
          <w:sz w:val="28"/>
          <w:szCs w:val="28"/>
        </w:rPr>
        <w:t>Оцениваю</w:t>
      </w:r>
      <w:r w:rsidRPr="00F47BFC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:</w:t>
      </w:r>
    </w:p>
    <w:p w:rsidR="00C53A58" w:rsidRPr="00F47BFC" w:rsidRDefault="00C53A58" w:rsidP="00C53A58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F47BFC">
        <w:rPr>
          <w:bCs/>
          <w:sz w:val="28"/>
          <w:szCs w:val="28"/>
        </w:rPr>
        <w:t>содержание, самостоятельность и выразительность работы;</w:t>
      </w:r>
      <w:bookmarkEnd w:id="0"/>
    </w:p>
    <w:p w:rsidR="00C53A58" w:rsidRPr="00F47BFC" w:rsidRDefault="00C53A58" w:rsidP="00C53A58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B1CDB">
        <w:rPr>
          <w:bCs/>
          <w:sz w:val="28"/>
          <w:szCs w:val="28"/>
        </w:rPr>
        <w:t>оответствие теме ф</w:t>
      </w:r>
      <w:r w:rsidRPr="00F47BFC">
        <w:rPr>
          <w:bCs/>
          <w:sz w:val="28"/>
          <w:szCs w:val="28"/>
        </w:rPr>
        <w:t>естиваля;</w:t>
      </w:r>
    </w:p>
    <w:p w:rsidR="00C53A58" w:rsidRPr="00F47BFC" w:rsidRDefault="00C53A58" w:rsidP="00C53A58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47BFC">
        <w:rPr>
          <w:bCs/>
          <w:sz w:val="28"/>
          <w:szCs w:val="28"/>
        </w:rPr>
        <w:t>ригинальность, нестандартность, новизна в подаче материала;</w:t>
      </w:r>
    </w:p>
    <w:p w:rsidR="00C53A58" w:rsidRDefault="00C53A58" w:rsidP="00C53A58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C53A58">
        <w:rPr>
          <w:bCs/>
          <w:sz w:val="28"/>
          <w:szCs w:val="28"/>
        </w:rPr>
        <w:t>возрастное соответствие</w:t>
      </w:r>
      <w:r w:rsidR="00953B22">
        <w:rPr>
          <w:bCs/>
          <w:sz w:val="28"/>
          <w:szCs w:val="28"/>
        </w:rPr>
        <w:t>;</w:t>
      </w:r>
    </w:p>
    <w:p w:rsidR="00F11157" w:rsidRPr="00C53A58" w:rsidRDefault="00F11157" w:rsidP="00C53A58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творческая индивидуальность;</w:t>
      </w:r>
    </w:p>
    <w:p w:rsidR="00C53A58" w:rsidRPr="00C53A58" w:rsidRDefault="00C53A58" w:rsidP="00B423BF">
      <w:pPr>
        <w:pStyle w:val="a3"/>
        <w:numPr>
          <w:ilvl w:val="0"/>
          <w:numId w:val="5"/>
        </w:numPr>
        <w:contextualSpacing/>
        <w:jc w:val="both"/>
        <w:rPr>
          <w:bCs/>
          <w:sz w:val="28"/>
          <w:szCs w:val="28"/>
        </w:rPr>
      </w:pPr>
      <w:r w:rsidRPr="00C53A58">
        <w:rPr>
          <w:bCs/>
          <w:sz w:val="28"/>
          <w:szCs w:val="28"/>
        </w:rPr>
        <w:t>аккуратность и эстетичность выполнения.</w:t>
      </w:r>
    </w:p>
    <w:p w:rsidR="00B423BF" w:rsidRDefault="00B423BF" w:rsidP="00B423BF">
      <w:pPr>
        <w:pStyle w:val="a3"/>
        <w:contextualSpacing/>
        <w:jc w:val="center"/>
        <w:rPr>
          <w:b/>
          <w:bCs/>
          <w:color w:val="0070C0"/>
          <w:sz w:val="32"/>
          <w:szCs w:val="28"/>
        </w:rPr>
      </w:pPr>
    </w:p>
    <w:p w:rsidR="007533AC" w:rsidRPr="00CE5867" w:rsidRDefault="00CD0C9B" w:rsidP="00B423BF">
      <w:pPr>
        <w:pStyle w:val="a3"/>
        <w:contextualSpacing/>
        <w:jc w:val="center"/>
        <w:rPr>
          <w:b/>
          <w:bCs/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ПОРЯДОК ОРГАНИЗАЦИИ И ПРОВЕДЕНИЯ</w:t>
      </w:r>
    </w:p>
    <w:p w:rsidR="00B423BF" w:rsidRPr="00B423BF" w:rsidRDefault="00B423BF" w:rsidP="00B423BF">
      <w:pPr>
        <w:pStyle w:val="a3"/>
        <w:contextualSpacing/>
        <w:jc w:val="center"/>
        <w:rPr>
          <w:color w:val="0070C0"/>
          <w:sz w:val="32"/>
          <w:szCs w:val="28"/>
        </w:rPr>
      </w:pPr>
    </w:p>
    <w:p w:rsidR="00953B22" w:rsidRDefault="00953B22" w:rsidP="00B423BF">
      <w:pPr>
        <w:pStyle w:val="a3"/>
        <w:ind w:firstLine="567"/>
        <w:contextualSpacing/>
        <w:jc w:val="both"/>
        <w:rPr>
          <w:sz w:val="28"/>
          <w:szCs w:val="28"/>
        </w:rPr>
      </w:pPr>
      <w:r w:rsidRPr="00953B22">
        <w:rPr>
          <w:sz w:val="28"/>
          <w:szCs w:val="28"/>
        </w:rPr>
        <w:t xml:space="preserve">Конкурс проводится в </w:t>
      </w:r>
      <w:r w:rsidR="00D10C8F">
        <w:rPr>
          <w:sz w:val="28"/>
          <w:szCs w:val="28"/>
        </w:rPr>
        <w:t>четыре</w:t>
      </w:r>
      <w:r w:rsidRPr="00953B22">
        <w:rPr>
          <w:sz w:val="28"/>
          <w:szCs w:val="28"/>
        </w:rPr>
        <w:t xml:space="preserve"> этапа: </w:t>
      </w:r>
    </w:p>
    <w:p w:rsidR="003B2880" w:rsidRDefault="003B2880" w:rsidP="00B423BF">
      <w:pPr>
        <w:pStyle w:val="a3"/>
        <w:ind w:firstLine="567"/>
        <w:contextualSpacing/>
        <w:jc w:val="both"/>
        <w:rPr>
          <w:sz w:val="28"/>
          <w:szCs w:val="28"/>
        </w:rPr>
      </w:pPr>
    </w:p>
    <w:p w:rsidR="00953B22" w:rsidRPr="00750EE5" w:rsidRDefault="00953B22" w:rsidP="0013172D">
      <w:pPr>
        <w:pStyle w:val="a3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750EE5">
        <w:rPr>
          <w:b/>
          <w:bCs/>
          <w:sz w:val="28"/>
          <w:szCs w:val="28"/>
        </w:rPr>
        <w:t>этап:</w:t>
      </w:r>
      <w:r w:rsidR="00B423BF" w:rsidRPr="00750EE5">
        <w:rPr>
          <w:b/>
          <w:bCs/>
          <w:sz w:val="28"/>
          <w:szCs w:val="28"/>
        </w:rPr>
        <w:t xml:space="preserve"> </w:t>
      </w:r>
      <w:r w:rsidRPr="00750EE5">
        <w:rPr>
          <w:b/>
          <w:bCs/>
          <w:sz w:val="28"/>
          <w:szCs w:val="28"/>
        </w:rPr>
        <w:t xml:space="preserve">прием конкурсных работ </w:t>
      </w:r>
    </w:p>
    <w:p w:rsidR="001D402A" w:rsidRDefault="00F25047" w:rsidP="00CE5867">
      <w:pPr>
        <w:pStyle w:val="a3"/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1</w:t>
      </w:r>
      <w:r w:rsidR="0013172D" w:rsidRPr="00953B22">
        <w:rPr>
          <w:sz w:val="28"/>
          <w:szCs w:val="28"/>
        </w:rPr>
        <w:t>.</w:t>
      </w:r>
      <w:r w:rsidR="00A87F75">
        <w:rPr>
          <w:sz w:val="28"/>
          <w:szCs w:val="28"/>
        </w:rPr>
        <w:t>10</w:t>
      </w:r>
      <w:r w:rsidR="0013172D" w:rsidRPr="00953B22">
        <w:rPr>
          <w:sz w:val="28"/>
          <w:szCs w:val="28"/>
        </w:rPr>
        <w:t>.20</w:t>
      </w:r>
      <w:r w:rsidR="0075135F">
        <w:rPr>
          <w:sz w:val="28"/>
          <w:szCs w:val="28"/>
        </w:rPr>
        <w:t>24</w:t>
      </w:r>
      <w:r w:rsidR="00A87F75">
        <w:rPr>
          <w:sz w:val="28"/>
          <w:szCs w:val="28"/>
        </w:rPr>
        <w:t xml:space="preserve"> по 25.10</w:t>
      </w:r>
      <w:r w:rsidR="0013172D" w:rsidRPr="00953B22">
        <w:rPr>
          <w:sz w:val="28"/>
          <w:szCs w:val="28"/>
        </w:rPr>
        <w:t>.20</w:t>
      </w:r>
      <w:r w:rsidR="0075135F">
        <w:rPr>
          <w:sz w:val="28"/>
          <w:szCs w:val="28"/>
        </w:rPr>
        <w:t>24</w:t>
      </w:r>
      <w:r w:rsidR="0013172D" w:rsidRPr="00953B22">
        <w:rPr>
          <w:sz w:val="28"/>
          <w:szCs w:val="28"/>
        </w:rPr>
        <w:t xml:space="preserve"> -</w:t>
      </w:r>
      <w:r w:rsidR="0013172D">
        <w:rPr>
          <w:sz w:val="28"/>
          <w:szCs w:val="28"/>
        </w:rPr>
        <w:t xml:space="preserve"> </w:t>
      </w:r>
      <w:r w:rsidR="001D402A">
        <w:rPr>
          <w:sz w:val="28"/>
          <w:szCs w:val="28"/>
        </w:rPr>
        <w:t>с 9 до 20</w:t>
      </w:r>
      <w:r w:rsidR="0013172D" w:rsidRPr="00F47BFC">
        <w:rPr>
          <w:sz w:val="28"/>
          <w:szCs w:val="28"/>
        </w:rPr>
        <w:t xml:space="preserve"> часов по адресу: г.</w:t>
      </w:r>
      <w:r w:rsidR="0013172D">
        <w:rPr>
          <w:sz w:val="28"/>
          <w:szCs w:val="28"/>
        </w:rPr>
        <w:t xml:space="preserve"> </w:t>
      </w:r>
      <w:r w:rsidRPr="00F47BFC">
        <w:rPr>
          <w:sz w:val="28"/>
          <w:szCs w:val="28"/>
        </w:rPr>
        <w:t>Москва</w:t>
      </w:r>
      <w:r>
        <w:rPr>
          <w:sz w:val="28"/>
          <w:szCs w:val="28"/>
        </w:rPr>
        <w:t>, улица</w:t>
      </w:r>
      <w:r w:rsidR="000B1CDB">
        <w:rPr>
          <w:sz w:val="28"/>
          <w:szCs w:val="28"/>
        </w:rPr>
        <w:t xml:space="preserve"> </w:t>
      </w:r>
      <w:r w:rsidR="001D402A">
        <w:rPr>
          <w:sz w:val="28"/>
          <w:szCs w:val="28"/>
        </w:rPr>
        <w:t>Рублевское шоссе</w:t>
      </w:r>
      <w:r w:rsidR="0013172D">
        <w:rPr>
          <w:sz w:val="28"/>
          <w:szCs w:val="28"/>
        </w:rPr>
        <w:t>,</w:t>
      </w:r>
      <w:r w:rsidR="000B1CDB">
        <w:rPr>
          <w:sz w:val="28"/>
          <w:szCs w:val="28"/>
        </w:rPr>
        <w:t xml:space="preserve"> дом </w:t>
      </w:r>
      <w:r w:rsidR="001D402A">
        <w:rPr>
          <w:sz w:val="28"/>
          <w:szCs w:val="28"/>
        </w:rPr>
        <w:t>16,</w:t>
      </w:r>
      <w:r w:rsidR="000B1CDB">
        <w:rPr>
          <w:sz w:val="28"/>
          <w:szCs w:val="28"/>
        </w:rPr>
        <w:t xml:space="preserve"> корпус </w:t>
      </w:r>
      <w:r>
        <w:rPr>
          <w:sz w:val="28"/>
          <w:szCs w:val="28"/>
        </w:rPr>
        <w:t>1, ГБУ</w:t>
      </w:r>
      <w:r w:rsidR="001D402A" w:rsidRPr="00BC25EF">
        <w:rPr>
          <w:color w:val="0D0D0D" w:themeColor="text1" w:themeTint="F2"/>
          <w:sz w:val="28"/>
          <w:szCs w:val="28"/>
        </w:rPr>
        <w:t xml:space="preserve"> города Москвы «МЦ «Галактика» филиал «Центр досуговой, социально-воспитательной и физкультурно-массовой работы с населением Кунцево»</w:t>
      </w:r>
      <w:r w:rsidR="001D402A" w:rsidRPr="00BC25EF">
        <w:rPr>
          <w:sz w:val="28"/>
          <w:szCs w:val="28"/>
        </w:rPr>
        <w:t xml:space="preserve"> </w:t>
      </w:r>
    </w:p>
    <w:p w:rsidR="000B1CDB" w:rsidRDefault="000B1CDB" w:rsidP="00CE5867">
      <w:pPr>
        <w:pStyle w:val="a3"/>
        <w:ind w:left="567"/>
        <w:jc w:val="both"/>
        <w:rPr>
          <w:b/>
          <w:bCs/>
          <w:sz w:val="28"/>
          <w:szCs w:val="28"/>
        </w:rPr>
      </w:pPr>
    </w:p>
    <w:p w:rsidR="000B1CDB" w:rsidRDefault="000B1CDB" w:rsidP="00CE5867">
      <w:pPr>
        <w:pStyle w:val="a3"/>
        <w:ind w:left="567"/>
        <w:jc w:val="both"/>
        <w:rPr>
          <w:b/>
          <w:bCs/>
          <w:sz w:val="28"/>
          <w:szCs w:val="28"/>
        </w:rPr>
      </w:pPr>
    </w:p>
    <w:p w:rsidR="00D10C8F" w:rsidRPr="00750EE5" w:rsidRDefault="001D402A" w:rsidP="00CE5867">
      <w:pPr>
        <w:pStyle w:val="a3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5867">
        <w:rPr>
          <w:b/>
          <w:bCs/>
          <w:sz w:val="28"/>
          <w:szCs w:val="28"/>
        </w:rPr>
        <w:t xml:space="preserve"> </w:t>
      </w:r>
      <w:r w:rsidR="00953B22" w:rsidRPr="00750EE5">
        <w:rPr>
          <w:b/>
          <w:bCs/>
          <w:sz w:val="28"/>
          <w:szCs w:val="28"/>
        </w:rPr>
        <w:t>этап:</w:t>
      </w:r>
      <w:r w:rsidR="00D10C8F" w:rsidRPr="00750EE5">
        <w:rPr>
          <w:b/>
          <w:bCs/>
          <w:sz w:val="28"/>
          <w:szCs w:val="28"/>
        </w:rPr>
        <w:t xml:space="preserve"> </w:t>
      </w:r>
      <w:r w:rsidR="00953B22" w:rsidRPr="00750EE5">
        <w:rPr>
          <w:b/>
          <w:bCs/>
          <w:sz w:val="28"/>
          <w:szCs w:val="28"/>
        </w:rPr>
        <w:t xml:space="preserve">работа экспертной комиссии Конкурса </w:t>
      </w:r>
    </w:p>
    <w:p w:rsidR="00CE5867" w:rsidRPr="00D21D1F" w:rsidRDefault="00A87F75" w:rsidP="00D21D1F">
      <w:pPr>
        <w:pStyle w:val="a3"/>
        <w:ind w:left="624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25-29.10</w:t>
      </w:r>
      <w:r w:rsidR="0075135F">
        <w:rPr>
          <w:sz w:val="28"/>
          <w:szCs w:val="28"/>
        </w:rPr>
        <w:t>.2024</w:t>
      </w:r>
      <w:r w:rsidR="00E03CDF" w:rsidRPr="00953B22">
        <w:rPr>
          <w:sz w:val="28"/>
          <w:szCs w:val="28"/>
        </w:rPr>
        <w:t xml:space="preserve"> -</w:t>
      </w:r>
      <w:r w:rsidR="00E03CDF">
        <w:rPr>
          <w:sz w:val="28"/>
          <w:szCs w:val="28"/>
        </w:rPr>
        <w:t xml:space="preserve"> </w:t>
      </w:r>
      <w:r w:rsidR="00CE5867" w:rsidRPr="00F47BFC">
        <w:rPr>
          <w:sz w:val="28"/>
          <w:szCs w:val="28"/>
        </w:rPr>
        <w:t xml:space="preserve"> г.</w:t>
      </w:r>
      <w:r w:rsidR="00CE5867">
        <w:rPr>
          <w:sz w:val="28"/>
          <w:szCs w:val="28"/>
        </w:rPr>
        <w:t xml:space="preserve"> </w:t>
      </w:r>
      <w:r w:rsidR="00D21D1F" w:rsidRPr="00F47BFC">
        <w:rPr>
          <w:sz w:val="28"/>
          <w:szCs w:val="28"/>
        </w:rPr>
        <w:t>Москва</w:t>
      </w:r>
      <w:r w:rsidR="00D21D1F">
        <w:rPr>
          <w:sz w:val="28"/>
          <w:szCs w:val="28"/>
        </w:rPr>
        <w:t xml:space="preserve">, </w:t>
      </w:r>
      <w:r w:rsidR="00D21D1F" w:rsidRPr="00F47BFC">
        <w:rPr>
          <w:sz w:val="28"/>
          <w:szCs w:val="28"/>
        </w:rPr>
        <w:t>ул.</w:t>
      </w:r>
      <w:r w:rsidR="00CE5867">
        <w:rPr>
          <w:sz w:val="28"/>
          <w:szCs w:val="28"/>
        </w:rPr>
        <w:t xml:space="preserve"> Рублевское шоссе, д.16, </w:t>
      </w:r>
      <w:r w:rsidR="00CE5867" w:rsidRPr="00BC25EF">
        <w:rPr>
          <w:color w:val="0D0D0D" w:themeColor="text1" w:themeTint="F2"/>
          <w:sz w:val="28"/>
          <w:szCs w:val="28"/>
        </w:rPr>
        <w:t>ГБУ города Москвы «МЦ «Галактика» филиал «Центр досуговой, социально-воспитательной и физкультурно-массовой работы с населением Кунцево»</w:t>
      </w:r>
    </w:p>
    <w:p w:rsidR="00953B22" w:rsidRPr="00750EE5" w:rsidRDefault="00D21D1F" w:rsidP="00CE5867">
      <w:pPr>
        <w:pStyle w:val="a3"/>
        <w:ind w:left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50EE5" w:rsidRPr="00750EE5">
        <w:rPr>
          <w:b/>
          <w:bCs/>
          <w:sz w:val="28"/>
          <w:szCs w:val="28"/>
        </w:rPr>
        <w:t xml:space="preserve"> </w:t>
      </w:r>
      <w:r w:rsidR="00953B22" w:rsidRPr="00750EE5">
        <w:rPr>
          <w:b/>
          <w:bCs/>
          <w:sz w:val="28"/>
          <w:szCs w:val="28"/>
        </w:rPr>
        <w:t>этап: церемония награждения</w:t>
      </w:r>
    </w:p>
    <w:p w:rsidR="00750EE5" w:rsidRDefault="0075135F" w:rsidP="00F95DAA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50EE5" w:rsidRPr="00953B22">
        <w:rPr>
          <w:sz w:val="28"/>
          <w:szCs w:val="28"/>
        </w:rPr>
        <w:t>.1</w:t>
      </w:r>
      <w:r w:rsidR="00A87F75">
        <w:rPr>
          <w:sz w:val="28"/>
          <w:szCs w:val="28"/>
        </w:rPr>
        <w:t>0</w:t>
      </w:r>
      <w:r w:rsidR="00750EE5" w:rsidRPr="00953B2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CE5867">
        <w:rPr>
          <w:sz w:val="28"/>
          <w:szCs w:val="28"/>
        </w:rPr>
        <w:t>, в 17</w:t>
      </w:r>
      <w:r w:rsidR="00750EE5">
        <w:rPr>
          <w:sz w:val="28"/>
          <w:szCs w:val="28"/>
        </w:rPr>
        <w:t>:00 час</w:t>
      </w:r>
      <w:r w:rsidR="00750EE5" w:rsidRPr="00953B22">
        <w:rPr>
          <w:sz w:val="28"/>
          <w:szCs w:val="28"/>
        </w:rPr>
        <w:t xml:space="preserve"> </w:t>
      </w:r>
      <w:r w:rsidR="00750EE5" w:rsidRPr="00F47BFC">
        <w:rPr>
          <w:sz w:val="28"/>
          <w:szCs w:val="28"/>
        </w:rPr>
        <w:t>по адресу</w:t>
      </w:r>
      <w:r w:rsidR="00CE5867">
        <w:rPr>
          <w:sz w:val="28"/>
          <w:szCs w:val="28"/>
        </w:rPr>
        <w:t>:</w:t>
      </w:r>
      <w:r w:rsidR="00CE5867" w:rsidRPr="00CE5867">
        <w:rPr>
          <w:sz w:val="28"/>
          <w:szCs w:val="28"/>
        </w:rPr>
        <w:t xml:space="preserve"> </w:t>
      </w:r>
      <w:r w:rsidR="00CE5867" w:rsidRPr="00F47BFC">
        <w:rPr>
          <w:sz w:val="28"/>
          <w:szCs w:val="28"/>
        </w:rPr>
        <w:t>ул.</w:t>
      </w:r>
      <w:r w:rsidR="00CE5867">
        <w:rPr>
          <w:sz w:val="28"/>
          <w:szCs w:val="28"/>
        </w:rPr>
        <w:t xml:space="preserve"> Рублевское шоссе, д.16</w:t>
      </w:r>
      <w:r w:rsidR="00F95DAA">
        <w:rPr>
          <w:sz w:val="28"/>
          <w:szCs w:val="28"/>
        </w:rPr>
        <w:t>, корпус 1.</w:t>
      </w:r>
    </w:p>
    <w:p w:rsidR="003E3FE7" w:rsidRPr="00CE5867" w:rsidRDefault="007533AC" w:rsidP="00333208">
      <w:pPr>
        <w:pStyle w:val="a3"/>
        <w:jc w:val="both"/>
        <w:rPr>
          <w:sz w:val="28"/>
          <w:szCs w:val="28"/>
        </w:rPr>
      </w:pPr>
      <w:r w:rsidRPr="00F47BFC">
        <w:rPr>
          <w:sz w:val="28"/>
          <w:szCs w:val="28"/>
        </w:rPr>
        <w:t>За дополнительной информацией обращаться:</w:t>
      </w:r>
      <w:r w:rsidR="0044048D">
        <w:rPr>
          <w:sz w:val="28"/>
          <w:szCs w:val="28"/>
        </w:rPr>
        <w:t xml:space="preserve"> </w:t>
      </w:r>
      <w:r w:rsidR="00CE5867">
        <w:rPr>
          <w:sz w:val="28"/>
          <w:szCs w:val="28"/>
        </w:rPr>
        <w:t xml:space="preserve">по </w:t>
      </w:r>
      <w:r w:rsidR="00CE5867" w:rsidRPr="00F13015">
        <w:rPr>
          <w:sz w:val="28"/>
          <w:szCs w:val="28"/>
        </w:rPr>
        <w:t>телефон</w:t>
      </w:r>
      <w:r w:rsidR="00CE5867">
        <w:rPr>
          <w:sz w:val="28"/>
          <w:szCs w:val="28"/>
        </w:rPr>
        <w:t>у</w:t>
      </w:r>
      <w:r w:rsidR="00CE5867" w:rsidRPr="00F13015">
        <w:rPr>
          <w:sz w:val="28"/>
          <w:szCs w:val="28"/>
        </w:rPr>
        <w:t xml:space="preserve"> </w:t>
      </w:r>
      <w:r w:rsidR="00F95DAA">
        <w:rPr>
          <w:b/>
          <w:sz w:val="28"/>
          <w:szCs w:val="28"/>
        </w:rPr>
        <w:t>8-495-440-74-19</w:t>
      </w:r>
    </w:p>
    <w:p w:rsidR="00445D8F" w:rsidRPr="00CE5867" w:rsidRDefault="000960A5" w:rsidP="00B423BF">
      <w:pPr>
        <w:pStyle w:val="a3"/>
        <w:contextualSpacing/>
        <w:jc w:val="center"/>
        <w:rPr>
          <w:b/>
          <w:bCs/>
          <w:color w:val="76923C" w:themeColor="accent3" w:themeShade="BF"/>
          <w:sz w:val="32"/>
          <w:szCs w:val="28"/>
        </w:rPr>
      </w:pPr>
      <w:r w:rsidRPr="00CE5867">
        <w:rPr>
          <w:b/>
          <w:bCs/>
          <w:color w:val="76923C" w:themeColor="accent3" w:themeShade="BF"/>
          <w:sz w:val="32"/>
          <w:szCs w:val="28"/>
        </w:rPr>
        <w:t>И</w:t>
      </w:r>
      <w:r w:rsidR="00D1199F" w:rsidRPr="00CE5867">
        <w:rPr>
          <w:b/>
          <w:bCs/>
          <w:color w:val="76923C" w:themeColor="accent3" w:themeShade="BF"/>
          <w:sz w:val="32"/>
          <w:szCs w:val="28"/>
        </w:rPr>
        <w:t>ТОГИ КОНКУРСА И НАГРАЖДЕНИЕ</w:t>
      </w:r>
    </w:p>
    <w:p w:rsidR="00B423BF" w:rsidRPr="00B423BF" w:rsidRDefault="00B423BF" w:rsidP="00B423BF">
      <w:pPr>
        <w:pStyle w:val="a3"/>
        <w:contextualSpacing/>
        <w:jc w:val="center"/>
        <w:rPr>
          <w:color w:val="0070C0"/>
          <w:sz w:val="32"/>
          <w:szCs w:val="28"/>
        </w:rPr>
      </w:pPr>
    </w:p>
    <w:p w:rsidR="000960A5" w:rsidRPr="002E26EF" w:rsidRDefault="00E07EAD" w:rsidP="00CE5867">
      <w:pPr>
        <w:pStyle w:val="a3"/>
        <w:ind w:firstLine="567"/>
        <w:contextualSpacing/>
        <w:jc w:val="both"/>
        <w:rPr>
          <w:sz w:val="28"/>
          <w:szCs w:val="28"/>
        </w:rPr>
      </w:pPr>
      <w:r w:rsidRPr="002E26EF">
        <w:rPr>
          <w:sz w:val="28"/>
          <w:szCs w:val="28"/>
        </w:rPr>
        <w:t>Объявление</w:t>
      </w:r>
      <w:r w:rsidR="00041C25" w:rsidRPr="002E26EF">
        <w:rPr>
          <w:sz w:val="28"/>
          <w:szCs w:val="28"/>
        </w:rPr>
        <w:t xml:space="preserve"> ит</w:t>
      </w:r>
      <w:r w:rsidR="00433A81" w:rsidRPr="002E26EF">
        <w:rPr>
          <w:sz w:val="28"/>
          <w:szCs w:val="28"/>
        </w:rPr>
        <w:t>о</w:t>
      </w:r>
      <w:r w:rsidR="00530BFA" w:rsidRPr="002E26EF">
        <w:rPr>
          <w:sz w:val="28"/>
          <w:szCs w:val="28"/>
        </w:rPr>
        <w:t>гов конкурса состоится</w:t>
      </w:r>
      <w:r w:rsidR="003C6365">
        <w:rPr>
          <w:sz w:val="28"/>
          <w:szCs w:val="28"/>
        </w:rPr>
        <w:t xml:space="preserve"> </w:t>
      </w:r>
      <w:r w:rsidR="0075135F">
        <w:rPr>
          <w:b/>
          <w:bCs/>
          <w:sz w:val="28"/>
          <w:szCs w:val="28"/>
        </w:rPr>
        <w:t>31</w:t>
      </w:r>
      <w:r w:rsidR="00F10BA3">
        <w:rPr>
          <w:b/>
          <w:bCs/>
          <w:sz w:val="28"/>
          <w:szCs w:val="28"/>
        </w:rPr>
        <w:t xml:space="preserve"> </w:t>
      </w:r>
      <w:r w:rsidR="00A87F75">
        <w:rPr>
          <w:b/>
          <w:sz w:val="28"/>
          <w:szCs w:val="28"/>
        </w:rPr>
        <w:t>октября</w:t>
      </w:r>
      <w:r w:rsidR="00433A81" w:rsidRPr="002E26EF">
        <w:rPr>
          <w:b/>
          <w:sz w:val="28"/>
          <w:szCs w:val="28"/>
        </w:rPr>
        <w:t xml:space="preserve"> 20</w:t>
      </w:r>
      <w:r w:rsidR="00D1199F" w:rsidRPr="002E26EF">
        <w:rPr>
          <w:b/>
          <w:sz w:val="28"/>
          <w:szCs w:val="28"/>
        </w:rPr>
        <w:t>2</w:t>
      </w:r>
      <w:r w:rsidR="0075135F">
        <w:rPr>
          <w:b/>
          <w:sz w:val="28"/>
          <w:szCs w:val="28"/>
        </w:rPr>
        <w:t>4</w:t>
      </w:r>
      <w:r w:rsidR="00041C25" w:rsidRPr="002E26EF">
        <w:rPr>
          <w:b/>
          <w:sz w:val="28"/>
          <w:szCs w:val="28"/>
        </w:rPr>
        <w:t xml:space="preserve"> года </w:t>
      </w:r>
      <w:r w:rsidR="00CE5867">
        <w:rPr>
          <w:b/>
          <w:sz w:val="28"/>
          <w:szCs w:val="28"/>
        </w:rPr>
        <w:t xml:space="preserve">в </w:t>
      </w:r>
      <w:r w:rsidR="008F5B28">
        <w:rPr>
          <w:b/>
          <w:sz w:val="28"/>
          <w:szCs w:val="28"/>
        </w:rPr>
        <w:t>17:</w:t>
      </w:r>
      <w:r w:rsidR="008F5B28" w:rsidRPr="002E26EF">
        <w:rPr>
          <w:b/>
          <w:sz w:val="28"/>
          <w:szCs w:val="28"/>
        </w:rPr>
        <w:t>00</w:t>
      </w:r>
      <w:r w:rsidR="008F5B28" w:rsidRPr="002E26EF">
        <w:rPr>
          <w:sz w:val="28"/>
          <w:szCs w:val="28"/>
        </w:rPr>
        <w:t xml:space="preserve"> в</w:t>
      </w:r>
      <w:r w:rsidR="00691266" w:rsidRPr="002E26EF">
        <w:rPr>
          <w:sz w:val="28"/>
          <w:szCs w:val="28"/>
        </w:rPr>
        <w:t xml:space="preserve"> </w:t>
      </w:r>
      <w:r w:rsidR="00CE5867" w:rsidRPr="00F47BFC">
        <w:rPr>
          <w:sz w:val="28"/>
          <w:szCs w:val="28"/>
        </w:rPr>
        <w:t>г.</w:t>
      </w:r>
      <w:r w:rsidR="00CE5867">
        <w:rPr>
          <w:sz w:val="28"/>
          <w:szCs w:val="28"/>
        </w:rPr>
        <w:t xml:space="preserve"> </w:t>
      </w:r>
      <w:r w:rsidR="008F5B28" w:rsidRPr="00F47BFC">
        <w:rPr>
          <w:sz w:val="28"/>
          <w:szCs w:val="28"/>
        </w:rPr>
        <w:t>Москва</w:t>
      </w:r>
      <w:r w:rsidR="008F5B28">
        <w:rPr>
          <w:sz w:val="28"/>
          <w:szCs w:val="28"/>
        </w:rPr>
        <w:t xml:space="preserve">, </w:t>
      </w:r>
      <w:r w:rsidR="008F5B28" w:rsidRPr="00F47BFC">
        <w:rPr>
          <w:sz w:val="28"/>
          <w:szCs w:val="28"/>
        </w:rPr>
        <w:t>ул.</w:t>
      </w:r>
      <w:r w:rsidR="00CE5867">
        <w:rPr>
          <w:sz w:val="28"/>
          <w:szCs w:val="28"/>
        </w:rPr>
        <w:t xml:space="preserve"> Рублевское шоссе</w:t>
      </w:r>
      <w:r w:rsidR="00A75B97">
        <w:rPr>
          <w:sz w:val="28"/>
          <w:szCs w:val="28"/>
        </w:rPr>
        <w:t>, дом 16</w:t>
      </w:r>
      <w:r w:rsidR="000B1CDB">
        <w:rPr>
          <w:sz w:val="28"/>
          <w:szCs w:val="28"/>
        </w:rPr>
        <w:t>, корпус 1</w:t>
      </w:r>
      <w:r w:rsidR="00CE5867">
        <w:rPr>
          <w:sz w:val="28"/>
          <w:szCs w:val="28"/>
        </w:rPr>
        <w:t>. З</w:t>
      </w:r>
      <w:r w:rsidRPr="002E26EF">
        <w:rPr>
          <w:sz w:val="28"/>
          <w:szCs w:val="28"/>
        </w:rPr>
        <w:t>десь же пройдет церемони</w:t>
      </w:r>
      <w:r w:rsidR="00D1199F" w:rsidRPr="002E26EF">
        <w:rPr>
          <w:sz w:val="28"/>
          <w:szCs w:val="28"/>
        </w:rPr>
        <w:t>я</w:t>
      </w:r>
      <w:r w:rsidRPr="002E26EF">
        <w:rPr>
          <w:sz w:val="28"/>
          <w:szCs w:val="28"/>
        </w:rPr>
        <w:t xml:space="preserve"> награждения.</w:t>
      </w:r>
    </w:p>
    <w:p w:rsidR="00D21D1F" w:rsidRDefault="00D21D1F" w:rsidP="00D21D1F">
      <w:pPr>
        <w:pStyle w:val="a3"/>
        <w:jc w:val="center"/>
        <w:rPr>
          <w:sz w:val="28"/>
          <w:szCs w:val="28"/>
        </w:rPr>
      </w:pPr>
    </w:p>
    <w:p w:rsidR="003E3FE7" w:rsidRDefault="003E3FE7" w:rsidP="00D21D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оцениваются по следующим категориям:</w:t>
      </w:r>
    </w:p>
    <w:p w:rsidR="003E3FE7" w:rsidRDefault="003E3FE7" w:rsidP="003E3FE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Индивидуальная;</w:t>
      </w:r>
    </w:p>
    <w:p w:rsidR="003E3FE7" w:rsidRDefault="00816762" w:rsidP="003E3FE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</w:t>
      </w:r>
      <w:r w:rsidR="003E3FE7">
        <w:rPr>
          <w:sz w:val="28"/>
          <w:szCs w:val="28"/>
        </w:rPr>
        <w:t>;</w:t>
      </w:r>
    </w:p>
    <w:p w:rsidR="003E3FE7" w:rsidRDefault="003E3FE7" w:rsidP="003E3FE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Семейная.</w:t>
      </w:r>
    </w:p>
    <w:p w:rsidR="00D21D1F" w:rsidRDefault="006803B0" w:rsidP="00D21D1F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6803B0">
        <w:rPr>
          <w:sz w:val="28"/>
          <w:szCs w:val="28"/>
        </w:rPr>
        <w:t xml:space="preserve">По итогам Конкурса определяются </w:t>
      </w:r>
      <w:r>
        <w:rPr>
          <w:sz w:val="28"/>
          <w:szCs w:val="28"/>
        </w:rPr>
        <w:t>Л</w:t>
      </w:r>
      <w:r w:rsidRPr="006803B0">
        <w:rPr>
          <w:sz w:val="28"/>
          <w:szCs w:val="28"/>
        </w:rPr>
        <w:t xml:space="preserve">ауреаты </w:t>
      </w:r>
      <w:r>
        <w:rPr>
          <w:sz w:val="28"/>
          <w:szCs w:val="28"/>
        </w:rPr>
        <w:t xml:space="preserve">и Дипломанты. </w:t>
      </w:r>
      <w:r w:rsidRPr="006803B0">
        <w:rPr>
          <w:sz w:val="28"/>
          <w:szCs w:val="28"/>
        </w:rPr>
        <w:t xml:space="preserve">Квота на число призовых мест </w:t>
      </w:r>
      <w:r w:rsidR="003E3FE7">
        <w:rPr>
          <w:sz w:val="28"/>
          <w:szCs w:val="28"/>
        </w:rPr>
        <w:t xml:space="preserve">не </w:t>
      </w:r>
      <w:r w:rsidRPr="006803B0">
        <w:rPr>
          <w:sz w:val="28"/>
          <w:szCs w:val="28"/>
        </w:rPr>
        <w:t>устанавливается</w:t>
      </w:r>
      <w:r w:rsidR="003E3FE7">
        <w:rPr>
          <w:sz w:val="28"/>
          <w:szCs w:val="28"/>
        </w:rPr>
        <w:t xml:space="preserve">. </w:t>
      </w:r>
      <w:r w:rsidRPr="006803B0">
        <w:rPr>
          <w:sz w:val="28"/>
          <w:szCs w:val="28"/>
        </w:rPr>
        <w:t xml:space="preserve">Решение </w:t>
      </w:r>
      <w:r w:rsidR="00CD0C9B">
        <w:rPr>
          <w:sz w:val="28"/>
          <w:szCs w:val="28"/>
        </w:rPr>
        <w:t>экспертной комиссии</w:t>
      </w:r>
      <w:r w:rsidRPr="006803B0">
        <w:rPr>
          <w:sz w:val="28"/>
          <w:szCs w:val="28"/>
        </w:rPr>
        <w:t xml:space="preserve"> является окончательным и пересмотру не подлежит. </w:t>
      </w:r>
    </w:p>
    <w:p w:rsidR="006803B0" w:rsidRPr="002E26EF" w:rsidRDefault="006803B0" w:rsidP="00D21D1F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2E26EF">
        <w:rPr>
          <w:sz w:val="28"/>
          <w:szCs w:val="28"/>
        </w:rPr>
        <w:t>Лауреаты</w:t>
      </w:r>
      <w:r w:rsidR="00311736" w:rsidRPr="002E26EF">
        <w:rPr>
          <w:sz w:val="28"/>
          <w:szCs w:val="28"/>
        </w:rPr>
        <w:t xml:space="preserve"> </w:t>
      </w:r>
      <w:r w:rsidR="00E07EAD" w:rsidRPr="002E26EF">
        <w:rPr>
          <w:sz w:val="28"/>
          <w:szCs w:val="28"/>
        </w:rPr>
        <w:t xml:space="preserve">будут </w:t>
      </w:r>
      <w:r w:rsidR="00311736" w:rsidRPr="002E26EF">
        <w:rPr>
          <w:sz w:val="28"/>
          <w:szCs w:val="28"/>
        </w:rPr>
        <w:t>награжд</w:t>
      </w:r>
      <w:r w:rsidR="00E07EAD" w:rsidRPr="002E26EF">
        <w:rPr>
          <w:sz w:val="28"/>
          <w:szCs w:val="28"/>
        </w:rPr>
        <w:t>ены</w:t>
      </w:r>
      <w:r w:rsidR="00311736" w:rsidRPr="002E26EF">
        <w:rPr>
          <w:sz w:val="28"/>
          <w:szCs w:val="28"/>
        </w:rPr>
        <w:t xml:space="preserve"> </w:t>
      </w:r>
      <w:r w:rsidRPr="002E26EF">
        <w:rPr>
          <w:sz w:val="28"/>
          <w:szCs w:val="28"/>
        </w:rPr>
        <w:t>грамотами</w:t>
      </w:r>
      <w:r w:rsidR="00311736" w:rsidRPr="002E26EF">
        <w:rPr>
          <w:sz w:val="28"/>
          <w:szCs w:val="28"/>
        </w:rPr>
        <w:t xml:space="preserve"> и подарками.  </w:t>
      </w:r>
      <w:r w:rsidR="002E26EF" w:rsidRPr="002E26EF">
        <w:rPr>
          <w:sz w:val="28"/>
          <w:szCs w:val="28"/>
        </w:rPr>
        <w:t xml:space="preserve">Конкурсанты, не вошедшие в число Лауреатов, </w:t>
      </w:r>
      <w:r w:rsidR="00311736" w:rsidRPr="002E26EF">
        <w:rPr>
          <w:sz w:val="28"/>
          <w:szCs w:val="28"/>
        </w:rPr>
        <w:t xml:space="preserve">получат </w:t>
      </w:r>
      <w:r w:rsidR="00CE5867">
        <w:rPr>
          <w:sz w:val="28"/>
          <w:szCs w:val="28"/>
        </w:rPr>
        <w:t>сертификаты</w:t>
      </w:r>
      <w:r w:rsidR="002E26EF" w:rsidRPr="002E26EF">
        <w:rPr>
          <w:sz w:val="28"/>
          <w:szCs w:val="28"/>
        </w:rPr>
        <w:t xml:space="preserve"> участников</w:t>
      </w:r>
      <w:r w:rsidRPr="002E26EF">
        <w:rPr>
          <w:sz w:val="28"/>
          <w:szCs w:val="28"/>
        </w:rPr>
        <w:t>.</w:t>
      </w:r>
    </w:p>
    <w:p w:rsidR="000960A5" w:rsidRPr="002E26EF" w:rsidRDefault="00311736" w:rsidP="00311736">
      <w:pPr>
        <w:pStyle w:val="a3"/>
        <w:ind w:firstLine="567"/>
        <w:jc w:val="both"/>
        <w:rPr>
          <w:sz w:val="28"/>
          <w:szCs w:val="28"/>
        </w:rPr>
      </w:pPr>
      <w:r w:rsidRPr="002E26EF">
        <w:rPr>
          <w:sz w:val="28"/>
          <w:szCs w:val="28"/>
        </w:rPr>
        <w:t>Руководителям</w:t>
      </w:r>
      <w:r w:rsidR="003B2880">
        <w:rPr>
          <w:sz w:val="28"/>
          <w:szCs w:val="28"/>
        </w:rPr>
        <w:t xml:space="preserve"> и наставникам</w:t>
      </w:r>
      <w:r w:rsidRPr="002E26EF">
        <w:rPr>
          <w:sz w:val="28"/>
          <w:szCs w:val="28"/>
        </w:rPr>
        <w:t xml:space="preserve"> организаций-участников </w:t>
      </w:r>
      <w:r w:rsidR="00E07EAD" w:rsidRPr="002E26EF">
        <w:rPr>
          <w:sz w:val="28"/>
          <w:szCs w:val="28"/>
        </w:rPr>
        <w:t>будут вручены</w:t>
      </w:r>
      <w:r w:rsidRPr="002E26EF">
        <w:rPr>
          <w:sz w:val="28"/>
          <w:szCs w:val="28"/>
        </w:rPr>
        <w:t xml:space="preserve"> благодарственные письма. </w:t>
      </w:r>
    </w:p>
    <w:p w:rsidR="001F0564" w:rsidRPr="008F5B28" w:rsidRDefault="001F0564" w:rsidP="008F5B28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CE5867">
        <w:rPr>
          <w:b/>
          <w:color w:val="C00000"/>
          <w:sz w:val="32"/>
          <w:szCs w:val="28"/>
        </w:rPr>
        <w:t>ВНИМАНИЕ!</w:t>
      </w:r>
    </w:p>
    <w:p w:rsidR="00816762" w:rsidRPr="00CE5867" w:rsidRDefault="00CE5867" w:rsidP="008F5B28">
      <w:pPr>
        <w:pStyle w:val="a3"/>
        <w:ind w:firstLine="567"/>
        <w:jc w:val="center"/>
        <w:rPr>
          <w:color w:val="C00000"/>
          <w:sz w:val="28"/>
          <w:szCs w:val="28"/>
        </w:rPr>
      </w:pPr>
      <w:r w:rsidRPr="00CE5867">
        <w:rPr>
          <w:color w:val="C00000"/>
          <w:sz w:val="28"/>
          <w:szCs w:val="28"/>
        </w:rPr>
        <w:lastRenderedPageBreak/>
        <w:t>Ввиду отсутствия возможности хранения поделок по окончании фестиваля, авторы работ, желающие получить назад свое творение, оставьте пометку о возврате на сопроводительном ярлыке. Возврат осу</w:t>
      </w:r>
      <w:r w:rsidR="00A87F75">
        <w:rPr>
          <w:color w:val="C00000"/>
          <w:sz w:val="28"/>
          <w:szCs w:val="28"/>
        </w:rPr>
        <w:t xml:space="preserve">ществляется с 31 октября по 1 ноября </w:t>
      </w:r>
      <w:bookmarkStart w:id="1" w:name="_GoBack"/>
      <w:bookmarkEnd w:id="1"/>
      <w:r w:rsidR="0075135F">
        <w:rPr>
          <w:color w:val="C00000"/>
          <w:sz w:val="28"/>
          <w:szCs w:val="28"/>
        </w:rPr>
        <w:t>2024</w:t>
      </w:r>
      <w:r w:rsidRPr="00CE5867">
        <w:rPr>
          <w:color w:val="C00000"/>
          <w:sz w:val="28"/>
          <w:szCs w:val="28"/>
        </w:rPr>
        <w:t xml:space="preserve"> года с 9 до 20:00 часов. г. Москва ул. Рублевское</w:t>
      </w:r>
      <w:r>
        <w:rPr>
          <w:color w:val="C00000"/>
          <w:sz w:val="28"/>
          <w:szCs w:val="28"/>
        </w:rPr>
        <w:t xml:space="preserve"> шоссе, д. 16</w:t>
      </w:r>
    </w:p>
    <w:p w:rsidR="002E26EF" w:rsidRPr="008F5B28" w:rsidRDefault="007533AC" w:rsidP="00D21D1F">
      <w:pPr>
        <w:pStyle w:val="a3"/>
        <w:jc w:val="center"/>
        <w:rPr>
          <w:b/>
          <w:bCs/>
          <w:color w:val="E36C0A" w:themeColor="accent6" w:themeShade="BF"/>
          <w:sz w:val="48"/>
          <w:szCs w:val="48"/>
        </w:rPr>
      </w:pPr>
      <w:r w:rsidRPr="00CE5867">
        <w:rPr>
          <w:b/>
          <w:bCs/>
          <w:color w:val="E36C0A" w:themeColor="accent6" w:themeShade="BF"/>
          <w:sz w:val="48"/>
          <w:szCs w:val="48"/>
        </w:rPr>
        <w:t>У</w:t>
      </w:r>
      <w:r w:rsidR="006803B0" w:rsidRPr="00CE5867">
        <w:rPr>
          <w:b/>
          <w:bCs/>
          <w:color w:val="E36C0A" w:themeColor="accent6" w:themeShade="BF"/>
          <w:sz w:val="48"/>
          <w:szCs w:val="48"/>
        </w:rPr>
        <w:t>ЧАСТВУЙТЕ И ПОБЕЖДАЙТЕ</w:t>
      </w:r>
      <w:r w:rsidRPr="00CE5867">
        <w:rPr>
          <w:b/>
          <w:bCs/>
          <w:color w:val="E36C0A" w:themeColor="accent6" w:themeShade="BF"/>
          <w:sz w:val="48"/>
          <w:szCs w:val="48"/>
        </w:rPr>
        <w:t xml:space="preserve">! </w:t>
      </w:r>
      <w:r w:rsidR="006803B0" w:rsidRPr="00CE5867">
        <w:rPr>
          <w:b/>
          <w:bCs/>
          <w:color w:val="E36C0A" w:themeColor="accent6" w:themeShade="BF"/>
          <w:sz w:val="48"/>
          <w:szCs w:val="48"/>
        </w:rPr>
        <w:t>ЖЕЛАЕМ УДАЧИ</w:t>
      </w:r>
      <w:r w:rsidRPr="00CE5867">
        <w:rPr>
          <w:b/>
          <w:bCs/>
          <w:color w:val="E36C0A" w:themeColor="accent6" w:themeShade="BF"/>
          <w:sz w:val="48"/>
          <w:szCs w:val="48"/>
        </w:rPr>
        <w:t>!</w:t>
      </w:r>
    </w:p>
    <w:sectPr w:rsidR="002E26EF" w:rsidRPr="008F5B28" w:rsidSect="00AF4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42" w:rsidRDefault="00AF6642" w:rsidP="00B16751">
      <w:pPr>
        <w:spacing w:after="0" w:line="240" w:lineRule="auto"/>
      </w:pPr>
      <w:r>
        <w:separator/>
      </w:r>
    </w:p>
  </w:endnote>
  <w:endnote w:type="continuationSeparator" w:id="0">
    <w:p w:rsidR="00AF6642" w:rsidRDefault="00AF6642" w:rsidP="00B1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5" w:rsidRDefault="00AF4FC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110720"/>
    </w:sdtPr>
    <w:sdtEndPr/>
    <w:sdtContent>
      <w:p w:rsidR="00B16751" w:rsidRDefault="0018190A">
        <w:pPr>
          <w:pStyle w:val="ab"/>
          <w:jc w:val="center"/>
        </w:pPr>
        <w:r>
          <w:fldChar w:fldCharType="begin"/>
        </w:r>
        <w:r w:rsidR="002B648D">
          <w:instrText xml:space="preserve"> PAGE   \* MERGEFORMAT </w:instrText>
        </w:r>
        <w:r>
          <w:fldChar w:fldCharType="separate"/>
        </w:r>
        <w:r w:rsidR="00A87F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751" w:rsidRDefault="00B1675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5" w:rsidRDefault="00AF4F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42" w:rsidRDefault="00AF6642" w:rsidP="00B16751">
      <w:pPr>
        <w:spacing w:after="0" w:line="240" w:lineRule="auto"/>
      </w:pPr>
      <w:r>
        <w:separator/>
      </w:r>
    </w:p>
  </w:footnote>
  <w:footnote w:type="continuationSeparator" w:id="0">
    <w:p w:rsidR="00AF6642" w:rsidRDefault="00AF6642" w:rsidP="00B1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5" w:rsidRDefault="00AF664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571344" o:spid="_x0000_s2062" type="#_x0000_t75" style="position:absolute;margin-left:0;margin-top:0;width:768pt;height:768pt;z-index:-251657216;mso-position-horizontal:center;mso-position-horizontal-relative:margin;mso-position-vertical:center;mso-position-vertical-relative:margin" o:allowincell="f">
          <v:imagedata r:id="rId1" o:title="depositphotos_16217543-stock-illustration-autumn-background-with-leav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5" w:rsidRDefault="00AF664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571345" o:spid="_x0000_s2063" type="#_x0000_t75" style="position:absolute;margin-left:0;margin-top:0;width:768pt;height:768pt;z-index:-251656192;mso-position-horizontal:center;mso-position-horizontal-relative:margin;mso-position-vertical:center;mso-position-vertical-relative:margin" o:allowincell="f">
          <v:imagedata r:id="rId1" o:title="depositphotos_16217543-stock-illustration-autumn-background-with-leav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5" w:rsidRDefault="00AF664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571343" o:spid="_x0000_s2061" type="#_x0000_t75" style="position:absolute;margin-left:0;margin-top:0;width:768pt;height:768pt;z-index:-251658240;mso-position-horizontal:center;mso-position-horizontal-relative:margin;mso-position-vertical:center;mso-position-vertical-relative:margin" o:allowincell="f">
          <v:imagedata r:id="rId1" o:title="depositphotos_16217543-stock-illustration-autumn-background-with-leav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82C"/>
    <w:multiLevelType w:val="hybridMultilevel"/>
    <w:tmpl w:val="05280C5A"/>
    <w:lvl w:ilvl="0" w:tplc="EA8824B8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55C"/>
    <w:multiLevelType w:val="hybridMultilevel"/>
    <w:tmpl w:val="CC740090"/>
    <w:lvl w:ilvl="0" w:tplc="EA8824B8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C4E"/>
    <w:multiLevelType w:val="hybridMultilevel"/>
    <w:tmpl w:val="FBF8127E"/>
    <w:lvl w:ilvl="0" w:tplc="EA8824B8">
      <w:numFmt w:val="bullet"/>
      <w:lvlText w:val="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F5969B2"/>
    <w:multiLevelType w:val="hybridMultilevel"/>
    <w:tmpl w:val="4E5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482"/>
    <w:multiLevelType w:val="hybridMultilevel"/>
    <w:tmpl w:val="CA3A9B96"/>
    <w:lvl w:ilvl="0" w:tplc="EA8824B8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EF9"/>
    <w:multiLevelType w:val="hybridMultilevel"/>
    <w:tmpl w:val="4050B610"/>
    <w:lvl w:ilvl="0" w:tplc="EA8824B8">
      <w:numFmt w:val="bullet"/>
      <w:lvlText w:val="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ABD"/>
    <w:multiLevelType w:val="hybridMultilevel"/>
    <w:tmpl w:val="02F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E01"/>
    <w:multiLevelType w:val="hybridMultilevel"/>
    <w:tmpl w:val="5EA429DE"/>
    <w:lvl w:ilvl="0" w:tplc="3C48E17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84637C"/>
    <w:multiLevelType w:val="multilevel"/>
    <w:tmpl w:val="8F88CDB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279091F"/>
    <w:multiLevelType w:val="hybridMultilevel"/>
    <w:tmpl w:val="23C493A8"/>
    <w:lvl w:ilvl="0" w:tplc="EA8824B8">
      <w:numFmt w:val="bullet"/>
      <w:lvlText w:val="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56132D"/>
    <w:multiLevelType w:val="hybridMultilevel"/>
    <w:tmpl w:val="BCC2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5576"/>
    <w:multiLevelType w:val="hybridMultilevel"/>
    <w:tmpl w:val="8A76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07FB2"/>
    <w:multiLevelType w:val="hybridMultilevel"/>
    <w:tmpl w:val="378AFE28"/>
    <w:lvl w:ilvl="0" w:tplc="EA8824B8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25351"/>
    <w:multiLevelType w:val="hybridMultilevel"/>
    <w:tmpl w:val="1514FB9A"/>
    <w:lvl w:ilvl="0" w:tplc="EA8824B8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851CE"/>
    <w:multiLevelType w:val="hybridMultilevel"/>
    <w:tmpl w:val="A7B43B7C"/>
    <w:lvl w:ilvl="0" w:tplc="5192D8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C011CE"/>
    <w:multiLevelType w:val="hybridMultilevel"/>
    <w:tmpl w:val="5CCE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B5DE6"/>
    <w:multiLevelType w:val="hybridMultilevel"/>
    <w:tmpl w:val="205CB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840F1C"/>
    <w:multiLevelType w:val="multilevel"/>
    <w:tmpl w:val="A7B07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cs="Times New Roman" w:hint="default"/>
      </w:rPr>
    </w:lvl>
  </w:abstractNum>
  <w:abstractNum w:abstractNumId="18" w15:restartNumberingAfterBreak="0">
    <w:nsid w:val="67D17B1A"/>
    <w:multiLevelType w:val="hybridMultilevel"/>
    <w:tmpl w:val="C468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0479"/>
    <w:multiLevelType w:val="hybridMultilevel"/>
    <w:tmpl w:val="ACC22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107AA"/>
    <w:multiLevelType w:val="hybridMultilevel"/>
    <w:tmpl w:val="90826AC8"/>
    <w:lvl w:ilvl="0" w:tplc="A42E187C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1" w15:restartNumberingAfterBreak="0">
    <w:nsid w:val="6DD25377"/>
    <w:multiLevelType w:val="hybridMultilevel"/>
    <w:tmpl w:val="5D30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7643"/>
    <w:multiLevelType w:val="hybridMultilevel"/>
    <w:tmpl w:val="8A625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EB262C1"/>
    <w:multiLevelType w:val="hybridMultilevel"/>
    <w:tmpl w:val="BBB47472"/>
    <w:lvl w:ilvl="0" w:tplc="EA8824B8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C7935"/>
    <w:multiLevelType w:val="multilevel"/>
    <w:tmpl w:val="4E4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2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20"/>
  </w:num>
  <w:num w:numId="14">
    <w:abstractNumId w:val="23"/>
  </w:num>
  <w:num w:numId="15">
    <w:abstractNumId w:val="5"/>
  </w:num>
  <w:num w:numId="16">
    <w:abstractNumId w:val="17"/>
  </w:num>
  <w:num w:numId="17">
    <w:abstractNumId w:val="9"/>
  </w:num>
  <w:num w:numId="18">
    <w:abstractNumId w:val="8"/>
  </w:num>
  <w:num w:numId="19">
    <w:abstractNumId w:val="21"/>
  </w:num>
  <w:num w:numId="20">
    <w:abstractNumId w:val="16"/>
  </w:num>
  <w:num w:numId="21">
    <w:abstractNumId w:val="7"/>
  </w:num>
  <w:num w:numId="22">
    <w:abstractNumId w:val="3"/>
  </w:num>
  <w:num w:numId="23">
    <w:abstractNumId w:val="6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3C"/>
    <w:rsid w:val="00034593"/>
    <w:rsid w:val="00041C25"/>
    <w:rsid w:val="00066CAE"/>
    <w:rsid w:val="0008290F"/>
    <w:rsid w:val="000960A5"/>
    <w:rsid w:val="000B1CDB"/>
    <w:rsid w:val="000E6273"/>
    <w:rsid w:val="000F6A70"/>
    <w:rsid w:val="0013172D"/>
    <w:rsid w:val="00136DFE"/>
    <w:rsid w:val="001420F9"/>
    <w:rsid w:val="001614A8"/>
    <w:rsid w:val="0018190A"/>
    <w:rsid w:val="001A208C"/>
    <w:rsid w:val="001A3170"/>
    <w:rsid w:val="001D1D31"/>
    <w:rsid w:val="001D402A"/>
    <w:rsid w:val="001E384F"/>
    <w:rsid w:val="001F0564"/>
    <w:rsid w:val="001F3DD5"/>
    <w:rsid w:val="002303A4"/>
    <w:rsid w:val="00243F25"/>
    <w:rsid w:val="0029495C"/>
    <w:rsid w:val="002A619F"/>
    <w:rsid w:val="002B648D"/>
    <w:rsid w:val="002E26EF"/>
    <w:rsid w:val="00311736"/>
    <w:rsid w:val="00327ADC"/>
    <w:rsid w:val="00333208"/>
    <w:rsid w:val="0034029F"/>
    <w:rsid w:val="00393FDB"/>
    <w:rsid w:val="003A17A4"/>
    <w:rsid w:val="003A1C7B"/>
    <w:rsid w:val="003A3E7C"/>
    <w:rsid w:val="003B2880"/>
    <w:rsid w:val="003B5A42"/>
    <w:rsid w:val="003C5DE7"/>
    <w:rsid w:val="003C6365"/>
    <w:rsid w:val="003E3FE7"/>
    <w:rsid w:val="003E5EB5"/>
    <w:rsid w:val="00407296"/>
    <w:rsid w:val="00414792"/>
    <w:rsid w:val="00422348"/>
    <w:rsid w:val="00433A81"/>
    <w:rsid w:val="0044048D"/>
    <w:rsid w:val="00445D8F"/>
    <w:rsid w:val="004713CD"/>
    <w:rsid w:val="004A441F"/>
    <w:rsid w:val="004C4549"/>
    <w:rsid w:val="00530BFA"/>
    <w:rsid w:val="00545B99"/>
    <w:rsid w:val="005507F0"/>
    <w:rsid w:val="00572799"/>
    <w:rsid w:val="005930FE"/>
    <w:rsid w:val="005D1041"/>
    <w:rsid w:val="005F4596"/>
    <w:rsid w:val="00632C39"/>
    <w:rsid w:val="00647BE7"/>
    <w:rsid w:val="00661CEA"/>
    <w:rsid w:val="006803B0"/>
    <w:rsid w:val="00691266"/>
    <w:rsid w:val="006937D5"/>
    <w:rsid w:val="00693D74"/>
    <w:rsid w:val="006A74D2"/>
    <w:rsid w:val="00714103"/>
    <w:rsid w:val="007318D0"/>
    <w:rsid w:val="00750EE5"/>
    <w:rsid w:val="0075135F"/>
    <w:rsid w:val="007533AC"/>
    <w:rsid w:val="00771C82"/>
    <w:rsid w:val="00775D60"/>
    <w:rsid w:val="00797BE6"/>
    <w:rsid w:val="007A4DDE"/>
    <w:rsid w:val="007B3826"/>
    <w:rsid w:val="007C3CD8"/>
    <w:rsid w:val="00810D8F"/>
    <w:rsid w:val="00813894"/>
    <w:rsid w:val="00816460"/>
    <w:rsid w:val="00816762"/>
    <w:rsid w:val="00835BAF"/>
    <w:rsid w:val="008C2318"/>
    <w:rsid w:val="008E7C3C"/>
    <w:rsid w:val="008F5B28"/>
    <w:rsid w:val="0090694C"/>
    <w:rsid w:val="00936730"/>
    <w:rsid w:val="00953B22"/>
    <w:rsid w:val="00956640"/>
    <w:rsid w:val="009A0507"/>
    <w:rsid w:val="00A31A2F"/>
    <w:rsid w:val="00A45E74"/>
    <w:rsid w:val="00A60AC6"/>
    <w:rsid w:val="00A64A3B"/>
    <w:rsid w:val="00A75B97"/>
    <w:rsid w:val="00A85724"/>
    <w:rsid w:val="00A87F75"/>
    <w:rsid w:val="00AA39BB"/>
    <w:rsid w:val="00AB70F7"/>
    <w:rsid w:val="00AF11F7"/>
    <w:rsid w:val="00AF4FC5"/>
    <w:rsid w:val="00AF6642"/>
    <w:rsid w:val="00B00E12"/>
    <w:rsid w:val="00B16751"/>
    <w:rsid w:val="00B30BE3"/>
    <w:rsid w:val="00B35A29"/>
    <w:rsid w:val="00B37BD5"/>
    <w:rsid w:val="00B423BF"/>
    <w:rsid w:val="00B770A8"/>
    <w:rsid w:val="00BC25EF"/>
    <w:rsid w:val="00BF4D10"/>
    <w:rsid w:val="00C00FE1"/>
    <w:rsid w:val="00C1347D"/>
    <w:rsid w:val="00C17FE5"/>
    <w:rsid w:val="00C31243"/>
    <w:rsid w:val="00C324BA"/>
    <w:rsid w:val="00C50C0B"/>
    <w:rsid w:val="00C53A58"/>
    <w:rsid w:val="00C6011E"/>
    <w:rsid w:val="00C653DA"/>
    <w:rsid w:val="00CC370F"/>
    <w:rsid w:val="00CC5B74"/>
    <w:rsid w:val="00CD0C9B"/>
    <w:rsid w:val="00CE5867"/>
    <w:rsid w:val="00D10C8F"/>
    <w:rsid w:val="00D1199F"/>
    <w:rsid w:val="00D21D1F"/>
    <w:rsid w:val="00D42AFE"/>
    <w:rsid w:val="00D514CE"/>
    <w:rsid w:val="00D6675F"/>
    <w:rsid w:val="00D950F7"/>
    <w:rsid w:val="00DA6BBE"/>
    <w:rsid w:val="00DC5702"/>
    <w:rsid w:val="00E03CDF"/>
    <w:rsid w:val="00E07EAD"/>
    <w:rsid w:val="00E1494F"/>
    <w:rsid w:val="00E179C6"/>
    <w:rsid w:val="00E20CC3"/>
    <w:rsid w:val="00E43624"/>
    <w:rsid w:val="00E56293"/>
    <w:rsid w:val="00E70544"/>
    <w:rsid w:val="00EA2370"/>
    <w:rsid w:val="00EF1011"/>
    <w:rsid w:val="00EF33E5"/>
    <w:rsid w:val="00F10BA3"/>
    <w:rsid w:val="00F11157"/>
    <w:rsid w:val="00F25047"/>
    <w:rsid w:val="00F33436"/>
    <w:rsid w:val="00F47BFC"/>
    <w:rsid w:val="00F53375"/>
    <w:rsid w:val="00F92A4C"/>
    <w:rsid w:val="00F95DAA"/>
    <w:rsid w:val="00F97E87"/>
    <w:rsid w:val="00FA2A89"/>
    <w:rsid w:val="00FC7616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5630B2E"/>
  <w15:docId w15:val="{16B8F02D-8486-4656-B186-AC68308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FC"/>
    <w:rPr>
      <w:b/>
      <w:bCs/>
    </w:rPr>
  </w:style>
  <w:style w:type="character" w:customStyle="1" w:styleId="apple-converted-space">
    <w:name w:val="apple-converted-space"/>
    <w:basedOn w:val="a0"/>
    <w:rsid w:val="00F47BFC"/>
  </w:style>
  <w:style w:type="paragraph" w:customStyle="1" w:styleId="rtejustify">
    <w:name w:val="rtejustify"/>
    <w:basedOn w:val="a"/>
    <w:rsid w:val="00F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7BFC"/>
    <w:rPr>
      <w:color w:val="0000FF"/>
      <w:u w:val="single"/>
    </w:rPr>
  </w:style>
  <w:style w:type="character" w:styleId="a6">
    <w:name w:val="Emphasis"/>
    <w:basedOn w:val="a0"/>
    <w:uiPriority w:val="20"/>
    <w:qFormat/>
    <w:rsid w:val="00F47BFC"/>
    <w:rPr>
      <w:i/>
      <w:iCs/>
    </w:rPr>
  </w:style>
  <w:style w:type="paragraph" w:styleId="a7">
    <w:name w:val="List Paragraph"/>
    <w:basedOn w:val="a"/>
    <w:uiPriority w:val="34"/>
    <w:qFormat/>
    <w:rsid w:val="00EA2370"/>
    <w:pPr>
      <w:ind w:left="720"/>
      <w:contextualSpacing/>
    </w:pPr>
  </w:style>
  <w:style w:type="table" w:styleId="a8">
    <w:name w:val="Table Grid"/>
    <w:basedOn w:val="a1"/>
    <w:uiPriority w:val="59"/>
    <w:rsid w:val="00E5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6751"/>
  </w:style>
  <w:style w:type="paragraph" w:styleId="ab">
    <w:name w:val="footer"/>
    <w:basedOn w:val="a"/>
    <w:link w:val="ac"/>
    <w:uiPriority w:val="99"/>
    <w:unhideWhenUsed/>
    <w:rsid w:val="00B1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6751"/>
  </w:style>
  <w:style w:type="character" w:customStyle="1" w:styleId="CharAttribute1">
    <w:name w:val="CharAttribute1"/>
    <w:rsid w:val="005507F0"/>
    <w:rPr>
      <w:rFonts w:ascii="Calibri" w:eastAsia="Times New Roman"/>
      <w:sz w:val="44"/>
    </w:rPr>
  </w:style>
  <w:style w:type="character" w:customStyle="1" w:styleId="CharAttribute3">
    <w:name w:val="CharAttribute3"/>
    <w:rsid w:val="005507F0"/>
    <w:rPr>
      <w:rFonts w:ascii="Calibri" w:eastAsia="Times New Roman"/>
      <w:sz w:val="48"/>
    </w:rPr>
  </w:style>
  <w:style w:type="character" w:customStyle="1" w:styleId="CharAttribute5">
    <w:name w:val="CharAttribute5"/>
    <w:rsid w:val="005507F0"/>
    <w:rPr>
      <w:rFonts w:ascii="Calibri" w:eastAsia="Times New Roman"/>
      <w:sz w:val="72"/>
    </w:rPr>
  </w:style>
  <w:style w:type="character" w:customStyle="1" w:styleId="CharAttribute6">
    <w:name w:val="CharAttribute6"/>
    <w:rsid w:val="005507F0"/>
    <w:rPr>
      <w:rFonts w:ascii="Calibri" w:eastAsia="Times New Roman"/>
      <w:sz w:val="32"/>
    </w:rPr>
  </w:style>
  <w:style w:type="character" w:customStyle="1" w:styleId="CharAttribute8">
    <w:name w:val="CharAttribute8"/>
    <w:rsid w:val="005507F0"/>
    <w:rPr>
      <w:rFonts w:ascii="Calibri" w:eastAsia="Times New Roman"/>
      <w:b/>
      <w:sz w:val="32"/>
    </w:rPr>
  </w:style>
  <w:style w:type="character" w:customStyle="1" w:styleId="CharAttribute9">
    <w:name w:val="CharAttribute9"/>
    <w:rsid w:val="005507F0"/>
    <w:rPr>
      <w:rFonts w:ascii="Calibri" w:eastAsia="Times New Roman"/>
      <w:sz w:val="32"/>
    </w:rPr>
  </w:style>
  <w:style w:type="character" w:customStyle="1" w:styleId="CharAttribute13">
    <w:name w:val="CharAttribute13"/>
    <w:rsid w:val="005507F0"/>
    <w:rPr>
      <w:rFonts w:ascii="Calibri" w:eastAsia="Times New Roman"/>
      <w:b/>
      <w:sz w:val="40"/>
    </w:rPr>
  </w:style>
  <w:style w:type="paragraph" w:styleId="ad">
    <w:name w:val="No Spacing"/>
    <w:uiPriority w:val="1"/>
    <w:qFormat/>
    <w:rsid w:val="005507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1">
    <w:name w:val="Без интервала1"/>
    <w:uiPriority w:val="1"/>
    <w:qFormat/>
    <w:rsid w:val="005507F0"/>
    <w:pPr>
      <w:widowControl w:val="0"/>
      <w:spacing w:after="0" w:line="240" w:lineRule="auto"/>
      <w:ind w:firstLine="340"/>
    </w:pPr>
    <w:rPr>
      <w:rFonts w:ascii="Arial" w:eastAsia="Batang" w:hAnsi="Arial" w:cs="Times New Roman"/>
      <w:sz w:val="20"/>
      <w:szCs w:val="20"/>
      <w:lang w:eastAsia="ru-RU"/>
    </w:rPr>
  </w:style>
  <w:style w:type="paragraph" w:customStyle="1" w:styleId="c0">
    <w:name w:val="c0"/>
    <w:basedOn w:val="a"/>
    <w:rsid w:val="00C5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3A58"/>
  </w:style>
  <w:style w:type="paragraph" w:styleId="ae">
    <w:name w:val="Balloon Text"/>
    <w:basedOn w:val="a"/>
    <w:link w:val="af"/>
    <w:uiPriority w:val="99"/>
    <w:semiHidden/>
    <w:unhideWhenUsed/>
    <w:rsid w:val="00CC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5B74"/>
    <w:rPr>
      <w:rFonts w:ascii="Segoe UI" w:hAnsi="Segoe UI" w:cs="Segoe UI"/>
      <w:sz w:val="18"/>
      <w:szCs w:val="18"/>
    </w:rPr>
  </w:style>
  <w:style w:type="table" w:customStyle="1" w:styleId="DefaultTable">
    <w:name w:val="Default Table"/>
    <w:rsid w:val="00771C8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C5C0-09A9-4B68-A3D8-CE65811C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</cp:lastModifiedBy>
  <cp:revision>13</cp:revision>
  <cp:lastPrinted>2023-12-25T13:27:00Z</cp:lastPrinted>
  <dcterms:created xsi:type="dcterms:W3CDTF">2022-09-21T12:17:00Z</dcterms:created>
  <dcterms:modified xsi:type="dcterms:W3CDTF">2024-09-26T11:54:00Z</dcterms:modified>
</cp:coreProperties>
</file>