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line="10" w:lineRule="atLeast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чтецов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Международному дню родного языка</w:t>
      </w:r>
    </w:p>
    <w:p>
      <w:pPr>
        <w:spacing w:line="1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Родине на родном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br w:type="textWrapping"/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чтецов «</w:t>
      </w:r>
      <w:r>
        <w:rPr>
          <w:color w:val="000000"/>
          <w:sz w:val="28"/>
          <w:szCs w:val="28"/>
          <w:lang w:val="ru-RU"/>
        </w:rPr>
        <w:t>О</w:t>
      </w:r>
      <w:r>
        <w:rPr>
          <w:rFonts w:hint="default"/>
          <w:color w:val="000000"/>
          <w:sz w:val="28"/>
          <w:szCs w:val="28"/>
          <w:lang w:val="ru-RU"/>
        </w:rPr>
        <w:t xml:space="preserve"> Родине на родном языке</w:t>
      </w:r>
      <w:r>
        <w:rPr>
          <w:color w:val="000000"/>
          <w:sz w:val="28"/>
          <w:szCs w:val="28"/>
        </w:rPr>
        <w:t>» (далее Конкурс)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соответствии с </w:t>
      </w:r>
      <w:r>
        <w:rPr>
          <w:sz w:val="28"/>
          <w:szCs w:val="28"/>
          <w:lang w:val="ru-RU"/>
        </w:rPr>
        <w:t>утверждённым</w:t>
      </w:r>
      <w:r>
        <w:rPr>
          <w:rStyle w:val="6"/>
          <w:sz w:val="28"/>
          <w:szCs w:val="28"/>
        </w:rPr>
        <w:t> </w:t>
      </w:r>
      <w:r>
        <w:fldChar w:fldCharType="begin"/>
      </w:r>
      <w:r>
        <w:instrText xml:space="preserve"> HYPERLINK "http://pandia.ru/text/category/plani_meropriyatij/" \o "Планы мероприятий"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планом мероприятий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посвящённых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Родине</w:t>
      </w:r>
      <w:r>
        <w:rPr>
          <w:sz w:val="28"/>
          <w:szCs w:val="28"/>
        </w:rPr>
        <w:t>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</w:t>
      </w:r>
      <w:r>
        <w:rPr>
          <w:rStyle w:val="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регламентирует цели, задачи, условия и порядок проведения Конкурса.</w:t>
      </w:r>
    </w:p>
    <w:p>
      <w:pPr>
        <w:spacing w:line="10" w:lineRule="atLeas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ЦЕЛИ И ЗАДАЧИ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Ф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ормирование у детей посредством поэзии представлений о величии и красоте родной страны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ru-RU"/>
        </w:rPr>
        <w:t>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Содействие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гражданско–патриотическому и духовно – нравственному воспитанию подрастающего поколения;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культурно-историческому наследию, прививать чувство гордости и любви за свой народ, свою страну;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Создание условий для познавательно-речевого развития ребёнка;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Развитие у ребёнка художественно-речевых исполнительских навыков при чтении стихотворений;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ГБУ города Москвы «МЦ «Галактика» филиал «Центр досуговой, социально-воспитательной и физкультурно-массовой работы с населением Кунцево»</w:t>
      </w: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>
      <w:pPr>
        <w:pStyle w:val="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выставке принимают участие дошкольные и общеобразовательные учреждения, другие организации и жители старше 5 лет.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КОНКУРСА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предлагается выразительно прочитать стихотворения, отрывки из поэтических произведений, </w:t>
      </w:r>
      <w:r>
        <w:rPr>
          <w:color w:val="000000"/>
          <w:sz w:val="28"/>
          <w:szCs w:val="28"/>
          <w:lang w:val="ru-RU"/>
        </w:rPr>
        <w:t>посвящённых</w:t>
      </w:r>
      <w:r>
        <w:rPr>
          <w:color w:val="000000"/>
          <w:sz w:val="28"/>
          <w:szCs w:val="28"/>
        </w:rPr>
        <w:t xml:space="preserve"> таким темам, как:</w:t>
      </w:r>
    </w:p>
    <w:p>
      <w:pPr>
        <w:pStyle w:val="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«Родина»;</w:t>
      </w:r>
    </w:p>
    <w:p>
      <w:pPr>
        <w:pStyle w:val="5"/>
        <w:numPr>
          <w:ilvl w:val="0"/>
          <w:numId w:val="4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«Любовь к Родине»;</w:t>
      </w:r>
      <w:bookmarkStart w:id="0" w:name="_GoBack"/>
      <w:bookmarkEnd w:id="0"/>
    </w:p>
    <w:p>
      <w:pPr>
        <w:pStyle w:val="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«Мир».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предоставляется право самостоятельного выбора произведения для исполнения на конкурсе.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должно быть представлено одним произведением.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выступление чтеца – </w:t>
      </w:r>
      <w:r>
        <w:rPr>
          <w:sz w:val="28"/>
          <w:szCs w:val="28"/>
        </w:rPr>
        <w:t>до 5 мин.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Предусмотрено как индивидуальное, так и </w:t>
      </w:r>
      <w:r>
        <w:fldChar w:fldCharType="begin"/>
      </w:r>
      <w:r>
        <w:instrText xml:space="preserve"> HYPERLINK "http://pandia.ru/text/category/koll/" \o "Колл" </w:instrText>
      </w:r>
      <w:r>
        <w:fldChar w:fldCharType="separate"/>
      </w:r>
      <w:r>
        <w:rPr>
          <w:rStyle w:val="4"/>
          <w:color w:val="auto"/>
          <w:sz w:val="28"/>
          <w:szCs w:val="28"/>
          <w:u w:val="none"/>
        </w:rPr>
        <w:t>коллективное</w:t>
      </w:r>
      <w:r>
        <w:rPr>
          <w:rStyle w:val="4"/>
          <w:color w:val="auto"/>
          <w:sz w:val="28"/>
          <w:szCs w:val="28"/>
          <w:u w:val="none"/>
        </w:rPr>
        <w:fldChar w:fldCharType="end"/>
      </w:r>
      <w:r>
        <w:rPr>
          <w:rStyle w:val="6"/>
          <w:sz w:val="28"/>
          <w:szCs w:val="28"/>
        </w:rPr>
        <w:t> </w:t>
      </w:r>
      <w:r>
        <w:rPr>
          <w:sz w:val="28"/>
          <w:szCs w:val="28"/>
        </w:rPr>
        <w:t>прочтение стихов.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фона декламации стихотворения </w:t>
      </w:r>
      <w:r>
        <w:rPr>
          <w:b/>
          <w:color w:val="000000"/>
          <w:sz w:val="28"/>
          <w:szCs w:val="28"/>
        </w:rPr>
        <w:t>приветствуются</w:t>
      </w:r>
      <w:r>
        <w:rPr>
          <w:color w:val="000000"/>
          <w:sz w:val="28"/>
          <w:szCs w:val="28"/>
        </w:rPr>
        <w:t xml:space="preserve"> атрибуты, соответствующие теме стихотворения, музыкальное или видео сопровождение и иные аудиовизуальные средства.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Если</w:t>
      </w:r>
      <w:r>
        <w:rPr>
          <w:rFonts w:hint="default"/>
          <w:color w:val="000000"/>
          <w:sz w:val="28"/>
          <w:szCs w:val="28"/>
          <w:lang w:val="ru-RU"/>
        </w:rPr>
        <w:t xml:space="preserve"> стихотворение на другом языке,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обязательно</w:t>
      </w:r>
      <w:r>
        <w:rPr>
          <w:rFonts w:hint="default"/>
          <w:color w:val="000000"/>
          <w:sz w:val="28"/>
          <w:szCs w:val="28"/>
          <w:lang w:val="ru-RU"/>
        </w:rPr>
        <w:t xml:space="preserve"> предоставить перевод.</w:t>
      </w:r>
    </w:p>
    <w:p>
      <w:pPr>
        <w:pStyle w:val="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Заявки принимаются 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до 25 января 2023 года </w:t>
      </w:r>
      <w:r>
        <w:rPr>
          <w:rFonts w:hint="default"/>
          <w:color w:val="000000"/>
          <w:sz w:val="28"/>
          <w:szCs w:val="28"/>
          <w:lang w:val="ru-RU"/>
        </w:rPr>
        <w:t>(</w:t>
      </w:r>
      <w:r>
        <w:rPr>
          <w:rFonts w:hint="default"/>
          <w:i/>
          <w:iCs/>
          <w:color w:val="000000"/>
          <w:sz w:val="28"/>
          <w:szCs w:val="28"/>
          <w:lang w:val="ru-RU"/>
        </w:rPr>
        <w:t>включительно</w:t>
      </w:r>
      <w:r>
        <w:rPr>
          <w:rFonts w:hint="default"/>
          <w:color w:val="000000"/>
          <w:sz w:val="28"/>
          <w:szCs w:val="28"/>
          <w:lang w:val="ru-RU"/>
        </w:rPr>
        <w:t>).</w:t>
      </w:r>
    </w:p>
    <w:p>
      <w:pPr>
        <w:pStyle w:val="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ПРОВЕДЕНИЯ КОНКУРСА</w:t>
      </w:r>
    </w:p>
    <w:p>
      <w:pPr>
        <w:pStyle w:val="5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8"/>
          <w:szCs w:val="28"/>
        </w:rPr>
      </w:pP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будет проходит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1 февраля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ул. Рублевское шоссе, дом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«Центр досуговой, социально-воспитательной и физкультурно-массовой работы с населением Кунцево»</w:t>
      </w:r>
      <w:r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 w:cs="Times New Roman"/>
          <w:b/>
          <w:sz w:val="28"/>
          <w:szCs w:val="28"/>
        </w:rPr>
        <w:t>8-499-149-29-94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почта для справок: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centr-kuntsevo@yandex.ru</w:t>
      </w:r>
    </w:p>
    <w:p>
      <w:pPr>
        <w:pStyle w:val="5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выступлений участников конкурса </w:t>
      </w:r>
      <w:r>
        <w:rPr>
          <w:sz w:val="28"/>
          <w:szCs w:val="28"/>
        </w:rPr>
        <w:t xml:space="preserve">определяется </w:t>
      </w:r>
      <w:r>
        <w:rPr>
          <w:sz w:val="28"/>
          <w:szCs w:val="28"/>
          <w:lang w:val="ru-RU"/>
        </w:rPr>
        <w:t>жеребьёвкой</w:t>
      </w:r>
      <w:r>
        <w:rPr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ВЫСТУПЛЕНИЯ УЧАСТНИКОВ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текста наизусть;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представленного произведения тематике конкурса;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выступления заданным временным рамкам конкурса;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и чёткость речи;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эмоциональность и артистичность;</w:t>
      </w:r>
    </w:p>
    <w:p>
      <w:pPr>
        <w:pStyle w:val="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вид, приветствуется использование элементов сценического костюма и дополнительного реквизита.</w:t>
      </w:r>
    </w:p>
    <w:p>
      <w:pPr>
        <w:pStyle w:val="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КОНКУРСА И </w:t>
      </w:r>
      <w:r>
        <w:rPr>
          <w:b/>
          <w:bCs/>
          <w:sz w:val="28"/>
          <w:szCs w:val="28"/>
          <w:lang w:val="ru-RU"/>
        </w:rPr>
        <w:t>НАГРАЖДЕНИЕ</w:t>
      </w:r>
    </w:p>
    <w:p>
      <w:pPr>
        <w:pStyle w:val="5"/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Объявление итогов конкурса состоится по окончании Конкурса</w:t>
      </w:r>
      <w:r>
        <w:rPr>
          <w:color w:val="FF0000"/>
          <w:sz w:val="28"/>
          <w:szCs w:val="28"/>
        </w:rPr>
        <w:t>.</w:t>
      </w:r>
    </w:p>
    <w:p>
      <w:pPr>
        <w:pStyle w:val="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будут награждены дипломами и призами.  Все остальные участники конкурса получат сертификаты об участии. </w:t>
      </w:r>
    </w:p>
    <w:p>
      <w:pPr>
        <w:pStyle w:val="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организаций-участников будут вручены благодарственные письма. </w:t>
      </w:r>
    </w:p>
    <w:p>
      <w:pPr>
        <w:pStyle w:val="5"/>
        <w:ind w:left="720"/>
        <w:jc w:val="both"/>
        <w:rPr>
          <w:sz w:val="28"/>
          <w:szCs w:val="28"/>
        </w:rPr>
      </w:pPr>
    </w:p>
    <w:p>
      <w:pPr>
        <w:pStyle w:val="5"/>
        <w:ind w:left="720"/>
        <w:rPr>
          <w:sz w:val="48"/>
          <w:szCs w:val="48"/>
        </w:rPr>
      </w:pPr>
      <w:r>
        <w:rPr>
          <w:b/>
          <w:bCs/>
          <w:sz w:val="48"/>
          <w:szCs w:val="48"/>
        </w:rPr>
        <w:t>Участвуйте и побеждайте! Желаем удачи!</w:t>
      </w:r>
    </w:p>
    <w:sectPr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E401A"/>
    <w:multiLevelType w:val="multilevel"/>
    <w:tmpl w:val="11CE40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2FD22D7"/>
    <w:multiLevelType w:val="multilevel"/>
    <w:tmpl w:val="12FD22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8B344E"/>
    <w:multiLevelType w:val="multilevel"/>
    <w:tmpl w:val="158B344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2E495C"/>
    <w:multiLevelType w:val="multilevel"/>
    <w:tmpl w:val="182E49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04E7EB4"/>
    <w:multiLevelType w:val="multilevel"/>
    <w:tmpl w:val="504E7E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E30B86"/>
    <w:multiLevelType w:val="multilevel"/>
    <w:tmpl w:val="70E30B8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33500E2"/>
    <w:multiLevelType w:val="multilevel"/>
    <w:tmpl w:val="733500E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78E4E7E"/>
    <w:multiLevelType w:val="multilevel"/>
    <w:tmpl w:val="778E4E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C"/>
    <w:rsid w:val="00102B51"/>
    <w:rsid w:val="004C56FD"/>
    <w:rsid w:val="00784215"/>
    <w:rsid w:val="007944DC"/>
    <w:rsid w:val="008020AE"/>
    <w:rsid w:val="00A37DB1"/>
    <w:rsid w:val="00A63D40"/>
    <w:rsid w:val="00CC0060"/>
    <w:rsid w:val="00D568A7"/>
    <w:rsid w:val="00E34B3C"/>
    <w:rsid w:val="00ED43B6"/>
    <w:rsid w:val="284249A6"/>
    <w:rsid w:val="2CDF0919"/>
    <w:rsid w:val="3474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 w:line="20" w:lineRule="atLeas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apple-converted-space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2</Pages>
  <Words>456</Words>
  <Characters>2604</Characters>
  <Lines>21</Lines>
  <Paragraphs>6</Paragraphs>
  <TotalTime>18</TotalTime>
  <ScaleCrop>false</ScaleCrop>
  <LinksUpToDate>false</LinksUpToDate>
  <CharactersWithSpaces>3054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2022-11-10T10:23:00Z</dcterms:created>
  <dc:creator>USER</dc:creator>
  <cp:lastModifiedBy>USER</cp:lastModifiedBy>
  <dcterms:modified xsi:type="dcterms:W3CDTF">2023-01-09T10:57:12Z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E0783D34A67F4A3BBC5D2DC3009BFBEC</vt:lpwstr>
  </property>
</Properties>
</file>